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AF0" w:rsidRPr="001578DE" w:rsidRDefault="00FC2AF0" w:rsidP="001578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8DE" w:rsidRPr="001578DE" w:rsidRDefault="001578DE" w:rsidP="001578DE">
      <w:pPr>
        <w:jc w:val="center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tbl>
      <w:tblPr>
        <w:tblpPr w:leftFromText="180" w:rightFromText="180" w:vertAnchor="text" w:horzAnchor="margin" w:tblpX="500" w:tblpY="1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0"/>
        <w:gridCol w:w="4910"/>
        <w:gridCol w:w="4912"/>
      </w:tblGrid>
      <w:tr w:rsidR="001578DE" w:rsidRPr="001578DE" w:rsidTr="00850FF8">
        <w:trPr>
          <w:trHeight w:val="1833"/>
        </w:trPr>
        <w:tc>
          <w:tcPr>
            <w:tcW w:w="4410" w:type="dxa"/>
          </w:tcPr>
          <w:p w:rsidR="001578DE" w:rsidRPr="001578DE" w:rsidRDefault="00E5494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1578DE" w:rsidRPr="001578DE" w:rsidRDefault="001578D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1578DE" w:rsidRPr="001578DE" w:rsidRDefault="001578D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E5494E" w:rsidRDefault="001578D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78DE">
              <w:rPr>
                <w:rFonts w:ascii="Times New Roman" w:hAnsi="Times New Roman"/>
                <w:sz w:val="24"/>
                <w:szCs w:val="24"/>
              </w:rPr>
              <w:t>________Игуменова</w:t>
            </w:r>
            <w:proofErr w:type="spellEnd"/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О.С.</w:t>
            </w:r>
          </w:p>
          <w:p w:rsidR="00E5494E" w:rsidRPr="001578DE" w:rsidRDefault="00E5494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Протокол №__ от</w:t>
            </w:r>
          </w:p>
          <w:p w:rsidR="00E5494E" w:rsidRPr="001578DE" w:rsidRDefault="00E5494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«__»________2018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578DE" w:rsidRPr="00E5494E" w:rsidRDefault="001578DE" w:rsidP="00850F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0" w:type="dxa"/>
          </w:tcPr>
          <w:p w:rsidR="001578DE" w:rsidRPr="001578DE" w:rsidRDefault="00E5494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1578DE" w:rsidRPr="001578DE" w:rsidRDefault="001578D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1578DE" w:rsidRPr="001578DE" w:rsidRDefault="001578D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 УВР</w:t>
            </w:r>
          </w:p>
          <w:p w:rsidR="001578DE" w:rsidRDefault="00143DD3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_________Мутовина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Е.М</w:t>
            </w:r>
            <w:r w:rsidR="001578DE" w:rsidRPr="001578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494E" w:rsidRPr="001578DE" w:rsidRDefault="00E5494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_______от</w:t>
            </w:r>
            <w:proofErr w:type="spellEnd"/>
          </w:p>
          <w:p w:rsidR="001578DE" w:rsidRPr="001578DE" w:rsidRDefault="00E5494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«___»_________2018</w:t>
            </w:r>
            <w:r w:rsidR="001578DE" w:rsidRPr="001578D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912" w:type="dxa"/>
          </w:tcPr>
          <w:p w:rsidR="001578DE" w:rsidRPr="001578DE" w:rsidRDefault="00E5494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1578DE" w:rsidRPr="001578DE" w:rsidRDefault="001578D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1578DE" w:rsidRDefault="001578D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78DE"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E5494E">
              <w:rPr>
                <w:rFonts w:ascii="Times New Roman" w:hAnsi="Times New Roman"/>
                <w:sz w:val="24"/>
                <w:szCs w:val="24"/>
              </w:rPr>
              <w:t>А.Н.Паршинцева</w:t>
            </w:r>
            <w:proofErr w:type="spellEnd"/>
          </w:p>
          <w:p w:rsidR="00E5494E" w:rsidRPr="001578DE" w:rsidRDefault="00E5494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________от</w:t>
            </w:r>
            <w:proofErr w:type="spellEnd"/>
          </w:p>
          <w:p w:rsidR="001578DE" w:rsidRPr="001578DE" w:rsidRDefault="00E5494E" w:rsidP="00850F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«___»________2018</w:t>
            </w:r>
            <w:r w:rsidR="001578DE" w:rsidRPr="001578D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578DE" w:rsidRPr="001578DE" w:rsidRDefault="001578DE" w:rsidP="0063064C">
      <w:pPr>
        <w:jc w:val="center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МАНЗЕНСКАЯ ШКОЛА</w:t>
      </w:r>
    </w:p>
    <w:p w:rsidR="001578DE" w:rsidRPr="001578DE" w:rsidRDefault="001578DE" w:rsidP="001578DE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850FF8" w:rsidRDefault="00850FF8" w:rsidP="001578DE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1578DE" w:rsidRPr="00850FF8" w:rsidRDefault="001578DE" w:rsidP="00850FF8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E5494E">
        <w:rPr>
          <w:rFonts w:ascii="Times New Roman" w:hAnsi="Times New Roman"/>
          <w:b/>
          <w:sz w:val="28"/>
          <w:szCs w:val="28"/>
        </w:rPr>
        <w:t>РАБОЧАЯ ПРОГРАММА ПЕДАГОГА</w:t>
      </w:r>
    </w:p>
    <w:p w:rsidR="001578DE" w:rsidRPr="001578DE" w:rsidRDefault="001578DE" w:rsidP="00850FF8">
      <w:pPr>
        <w:ind w:left="-54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5494E">
        <w:rPr>
          <w:rFonts w:ascii="Times New Roman" w:hAnsi="Times New Roman"/>
          <w:sz w:val="24"/>
          <w:szCs w:val="24"/>
        </w:rPr>
        <w:t>Мутовиной</w:t>
      </w:r>
      <w:proofErr w:type="spellEnd"/>
      <w:r w:rsidRPr="00E5494E">
        <w:rPr>
          <w:rFonts w:ascii="Times New Roman" w:hAnsi="Times New Roman"/>
          <w:sz w:val="24"/>
          <w:szCs w:val="24"/>
        </w:rPr>
        <w:t xml:space="preserve"> Анастасии Владимировны</w:t>
      </w:r>
    </w:p>
    <w:p w:rsidR="001578DE" w:rsidRPr="001578DE" w:rsidRDefault="00E5494E" w:rsidP="001578DE">
      <w:pPr>
        <w:ind w:left="-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43DD3">
        <w:rPr>
          <w:rFonts w:ascii="Times New Roman" w:hAnsi="Times New Roman"/>
          <w:sz w:val="24"/>
          <w:szCs w:val="24"/>
        </w:rPr>
        <w:t xml:space="preserve">о </w:t>
      </w:r>
      <w:r w:rsidR="0029619C">
        <w:rPr>
          <w:rFonts w:ascii="Times New Roman" w:hAnsi="Times New Roman"/>
          <w:sz w:val="24"/>
          <w:szCs w:val="24"/>
        </w:rPr>
        <w:t>информатике</w:t>
      </w:r>
      <w:r>
        <w:rPr>
          <w:rFonts w:ascii="Times New Roman" w:hAnsi="Times New Roman"/>
          <w:sz w:val="24"/>
          <w:szCs w:val="24"/>
        </w:rPr>
        <w:t>,</w:t>
      </w:r>
      <w:r w:rsidR="00143DD3">
        <w:rPr>
          <w:rFonts w:ascii="Times New Roman" w:hAnsi="Times New Roman"/>
          <w:sz w:val="24"/>
          <w:szCs w:val="24"/>
        </w:rPr>
        <w:t xml:space="preserve"> 7</w:t>
      </w:r>
      <w:r w:rsidR="00850FF8">
        <w:rPr>
          <w:rFonts w:ascii="Times New Roman" w:hAnsi="Times New Roman"/>
          <w:sz w:val="24"/>
          <w:szCs w:val="24"/>
        </w:rPr>
        <w:t>,8</w:t>
      </w:r>
      <w:r w:rsidR="001578DE">
        <w:rPr>
          <w:rFonts w:ascii="Times New Roman" w:hAnsi="Times New Roman"/>
          <w:sz w:val="24"/>
          <w:szCs w:val="24"/>
        </w:rPr>
        <w:t xml:space="preserve">  класс</w:t>
      </w:r>
    </w:p>
    <w:p w:rsidR="00E5494E" w:rsidRDefault="00E5494E" w:rsidP="0063064C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850FF8" w:rsidRDefault="00850FF8" w:rsidP="0063064C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850FF8" w:rsidRDefault="00850FF8" w:rsidP="0063064C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850FF8" w:rsidRDefault="00850FF8" w:rsidP="0063064C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850FF8" w:rsidRDefault="00850FF8" w:rsidP="0063064C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1578DE" w:rsidRDefault="00E5494E" w:rsidP="0063064C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 – 2019</w:t>
      </w:r>
      <w:r w:rsidR="001578DE" w:rsidRPr="001578DE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FC2AF0" w:rsidRPr="00C0560E" w:rsidRDefault="00FC2AF0" w:rsidP="00C0560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0560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5C68B4" w:rsidRDefault="005C68B4" w:rsidP="005C68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по информатике для основной школы предназначена для учащихся 7</w:t>
      </w:r>
      <w:r w:rsidR="00850FF8">
        <w:rPr>
          <w:rFonts w:ascii="Times New Roman" w:hAnsi="Times New Roman"/>
          <w:sz w:val="24"/>
          <w:szCs w:val="24"/>
        </w:rPr>
        <w:t>,8 классов</w:t>
      </w:r>
      <w:r>
        <w:rPr>
          <w:rFonts w:ascii="Times New Roman" w:hAnsi="Times New Roman"/>
          <w:sz w:val="24"/>
          <w:szCs w:val="24"/>
        </w:rPr>
        <w:t xml:space="preserve"> МКОУ </w:t>
      </w:r>
      <w:proofErr w:type="spellStart"/>
      <w:r>
        <w:rPr>
          <w:rFonts w:ascii="Times New Roman" w:hAnsi="Times New Roman"/>
          <w:sz w:val="24"/>
          <w:szCs w:val="24"/>
        </w:rPr>
        <w:t>Манзенская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школа, изучающих предмет информатика.</w:t>
      </w:r>
    </w:p>
    <w:p w:rsidR="00E5494E" w:rsidRDefault="005C68B4" w:rsidP="005C68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0677">
        <w:rPr>
          <w:rFonts w:ascii="Times New Roman" w:hAnsi="Times New Roman"/>
          <w:sz w:val="24"/>
          <w:szCs w:val="24"/>
        </w:rPr>
        <w:t xml:space="preserve">Программа по </w:t>
      </w:r>
      <w:r>
        <w:rPr>
          <w:rFonts w:ascii="Times New Roman" w:hAnsi="Times New Roman"/>
          <w:sz w:val="24"/>
          <w:szCs w:val="24"/>
        </w:rPr>
        <w:t>информатике</w:t>
      </w:r>
      <w:r w:rsidRPr="00CA0677">
        <w:rPr>
          <w:rFonts w:ascii="Times New Roman" w:hAnsi="Times New Roman"/>
          <w:sz w:val="24"/>
          <w:szCs w:val="24"/>
        </w:rPr>
        <w:t xml:space="preserve"> составлена на основе</w:t>
      </w:r>
      <w:r w:rsidR="00E5494E">
        <w:rPr>
          <w:rFonts w:ascii="Times New Roman" w:hAnsi="Times New Roman"/>
          <w:sz w:val="24"/>
          <w:szCs w:val="24"/>
        </w:rPr>
        <w:t>:</w:t>
      </w:r>
    </w:p>
    <w:p w:rsidR="00E5494E" w:rsidRDefault="005C68B4" w:rsidP="00E5494E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4E">
        <w:rPr>
          <w:rFonts w:ascii="Times New Roman" w:hAnsi="Times New Roman"/>
          <w:sz w:val="24"/>
          <w:szCs w:val="24"/>
        </w:rPr>
        <w:t>Фундаментального ядра содержания общего образования,</w:t>
      </w:r>
    </w:p>
    <w:p w:rsidR="00E5494E" w:rsidRDefault="005C68B4" w:rsidP="00E5494E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4E">
        <w:rPr>
          <w:rFonts w:ascii="Times New Roman" w:hAnsi="Times New Roman"/>
          <w:sz w:val="24"/>
          <w:szCs w:val="24"/>
        </w:rPr>
        <w:t xml:space="preserve"> требований к результатам освоения образовательной программы основного общего образования, представленных в федеральном государственном стандарте основного общего образования,</w:t>
      </w:r>
    </w:p>
    <w:p w:rsidR="005C68B4" w:rsidRPr="00E5494E" w:rsidRDefault="005C68B4" w:rsidP="00E5494E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4E">
        <w:rPr>
          <w:rFonts w:ascii="Times New Roman" w:hAnsi="Times New Roman"/>
          <w:sz w:val="24"/>
          <w:szCs w:val="24"/>
        </w:rPr>
        <w:t xml:space="preserve"> авторской программы  для основной школы 7-9 классы. Информатика. Автор  Н.Д. </w:t>
      </w:r>
      <w:proofErr w:type="spellStart"/>
      <w:r w:rsidRPr="00E5494E">
        <w:rPr>
          <w:rFonts w:ascii="Times New Roman" w:hAnsi="Times New Roman"/>
          <w:sz w:val="24"/>
          <w:szCs w:val="24"/>
        </w:rPr>
        <w:t>Угринович</w:t>
      </w:r>
      <w:proofErr w:type="spellEnd"/>
      <w:r w:rsidRPr="00E5494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494E">
        <w:rPr>
          <w:rFonts w:ascii="Times New Roman" w:hAnsi="Times New Roman"/>
          <w:sz w:val="24"/>
          <w:szCs w:val="24"/>
        </w:rPr>
        <w:t>Н.Н.Самылкина</w:t>
      </w:r>
      <w:proofErr w:type="spellEnd"/>
      <w:r w:rsidRPr="00E5494E">
        <w:rPr>
          <w:rFonts w:ascii="Times New Roman" w:hAnsi="Times New Roman"/>
          <w:sz w:val="24"/>
          <w:szCs w:val="24"/>
        </w:rPr>
        <w:t>, 2012 г.</w:t>
      </w:r>
    </w:p>
    <w:p w:rsidR="005C68B4" w:rsidRPr="00CA0677" w:rsidRDefault="005C68B4" w:rsidP="005C68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0677">
        <w:rPr>
          <w:rFonts w:ascii="Times New Roman" w:hAnsi="Times New Roman"/>
          <w:sz w:val="24"/>
          <w:szCs w:val="24"/>
        </w:rPr>
        <w:t xml:space="preserve">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личности, и способствуют формированию ключевой компетенции – </w:t>
      </w:r>
      <w:r w:rsidRPr="00CA0677">
        <w:rPr>
          <w:rFonts w:ascii="Times New Roman" w:hAnsi="Times New Roman"/>
          <w:i/>
          <w:sz w:val="24"/>
          <w:szCs w:val="24"/>
        </w:rPr>
        <w:t>умению учиться</w:t>
      </w:r>
      <w:r w:rsidRPr="00CA0677">
        <w:rPr>
          <w:rFonts w:ascii="Times New Roman" w:hAnsi="Times New Roman"/>
          <w:sz w:val="24"/>
          <w:szCs w:val="24"/>
        </w:rPr>
        <w:t xml:space="preserve">.  </w:t>
      </w:r>
    </w:p>
    <w:p w:rsidR="0029619C" w:rsidRPr="0063064C" w:rsidRDefault="0029619C" w:rsidP="0063064C">
      <w:pPr>
        <w:spacing w:after="120" w:line="240" w:lineRule="auto"/>
        <w:ind w:left="283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3064C">
        <w:rPr>
          <w:rFonts w:ascii="Times New Roman" w:eastAsia="Calibri" w:hAnsi="Times New Roman"/>
          <w:b/>
          <w:sz w:val="24"/>
          <w:szCs w:val="24"/>
        </w:rPr>
        <w:t>Главная цель</w:t>
      </w:r>
      <w:r w:rsidRPr="0063064C">
        <w:rPr>
          <w:rFonts w:ascii="Times New Roman" w:eastAsia="Calibri" w:hAnsi="Times New Roman"/>
          <w:color w:val="000000"/>
          <w:sz w:val="24"/>
          <w:szCs w:val="24"/>
        </w:rPr>
        <w:t xml:space="preserve"> изучения предмета «</w:t>
      </w:r>
      <w:r w:rsidRPr="0063064C">
        <w:rPr>
          <w:rFonts w:ascii="Times New Roman" w:eastAsia="Calibri" w:hAnsi="Times New Roman"/>
          <w:b/>
          <w:color w:val="000000"/>
          <w:sz w:val="24"/>
          <w:szCs w:val="24"/>
        </w:rPr>
        <w:t>Информатика и ИКТ</w:t>
      </w:r>
      <w:r w:rsidRPr="0063064C">
        <w:rPr>
          <w:rFonts w:ascii="Times New Roman" w:eastAsia="Calibri" w:hAnsi="Times New Roman"/>
          <w:color w:val="000000"/>
          <w:sz w:val="24"/>
          <w:szCs w:val="24"/>
        </w:rPr>
        <w:t xml:space="preserve">» </w:t>
      </w:r>
    </w:p>
    <w:p w:rsidR="0029619C" w:rsidRPr="0063064C" w:rsidRDefault="0029619C" w:rsidP="0063064C">
      <w:pPr>
        <w:spacing w:after="120" w:line="240" w:lineRule="auto"/>
        <w:ind w:left="283"/>
        <w:jc w:val="both"/>
        <w:rPr>
          <w:rFonts w:ascii="Times New Roman" w:eastAsia="Calibri" w:hAnsi="Times New Roman"/>
          <w:sz w:val="24"/>
          <w:szCs w:val="24"/>
        </w:rPr>
      </w:pPr>
      <w:r w:rsidRPr="0063064C">
        <w:rPr>
          <w:rFonts w:ascii="Times New Roman" w:eastAsia="Calibri" w:hAnsi="Times New Roman"/>
          <w:sz w:val="24"/>
          <w:szCs w:val="24"/>
        </w:rPr>
        <w:t xml:space="preserve">– формирование поколения, готового жить в современном информационном обществе, насыщенном средствами хранения, переработки и передачи информации на базе новых информационных технологий. </w:t>
      </w:r>
    </w:p>
    <w:p w:rsidR="0029619C" w:rsidRPr="0063064C" w:rsidRDefault="0029619C" w:rsidP="0063064C">
      <w:pPr>
        <w:spacing w:after="120" w:line="240" w:lineRule="auto"/>
        <w:ind w:left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63064C">
        <w:rPr>
          <w:rFonts w:ascii="Times New Roman" w:eastAsia="Calibri" w:hAnsi="Times New Roman"/>
          <w:b/>
          <w:sz w:val="24"/>
          <w:szCs w:val="24"/>
        </w:rPr>
        <w:t>Общие цели:</w:t>
      </w:r>
    </w:p>
    <w:p w:rsidR="0029619C" w:rsidRPr="0063064C" w:rsidRDefault="0029619C" w:rsidP="0063064C">
      <w:pPr>
        <w:numPr>
          <w:ilvl w:val="0"/>
          <w:numId w:val="21"/>
        </w:numPr>
        <w:tabs>
          <w:tab w:val="num" w:pos="426"/>
        </w:tabs>
        <w:spacing w:before="20"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3064C">
        <w:rPr>
          <w:rFonts w:ascii="Times New Roman" w:eastAsia="Calibri" w:hAnsi="Times New Roman"/>
          <w:bCs/>
          <w:i/>
          <w:color w:val="000000"/>
          <w:sz w:val="24"/>
          <w:szCs w:val="24"/>
        </w:rPr>
        <w:t>освоение системы знаний</w:t>
      </w:r>
      <w:r w:rsidRPr="0063064C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, отражающих вклад информатики в формирование целостной научной картины мира и </w:t>
      </w:r>
      <w:r w:rsidRPr="0063064C">
        <w:rPr>
          <w:rFonts w:ascii="Times New Roman" w:eastAsia="Calibri" w:hAnsi="Times New Roman"/>
          <w:color w:val="000000"/>
          <w:sz w:val="24"/>
          <w:szCs w:val="24"/>
        </w:rPr>
        <w:t xml:space="preserve"> составляющих основу научных представлений об информации, информационных процессах, системах, технологиях;</w:t>
      </w:r>
    </w:p>
    <w:p w:rsidR="0029619C" w:rsidRPr="0063064C" w:rsidRDefault="0029619C" w:rsidP="0063064C">
      <w:pPr>
        <w:numPr>
          <w:ilvl w:val="0"/>
          <w:numId w:val="21"/>
        </w:numPr>
        <w:tabs>
          <w:tab w:val="num" w:pos="426"/>
        </w:tabs>
        <w:spacing w:before="20"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3064C">
        <w:rPr>
          <w:rFonts w:ascii="Times New Roman" w:eastAsia="Calibri" w:hAnsi="Times New Roman"/>
          <w:bCs/>
          <w:i/>
          <w:color w:val="000000"/>
          <w:sz w:val="24"/>
          <w:szCs w:val="24"/>
        </w:rPr>
        <w:t>формирование понимания</w:t>
      </w:r>
      <w:r w:rsidRPr="0063064C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 роли информационных процессов в биологических, социальных и технических системах; освоение методов и средств автоматизации информационных процессов с помощью ИКТ;</w:t>
      </w:r>
    </w:p>
    <w:p w:rsidR="0029619C" w:rsidRPr="0063064C" w:rsidRDefault="0029619C" w:rsidP="0063064C">
      <w:pPr>
        <w:numPr>
          <w:ilvl w:val="0"/>
          <w:numId w:val="21"/>
        </w:numPr>
        <w:tabs>
          <w:tab w:val="num" w:pos="426"/>
        </w:tabs>
        <w:spacing w:before="20"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3064C">
        <w:rPr>
          <w:rFonts w:ascii="Times New Roman" w:eastAsia="Calibri" w:hAnsi="Times New Roman"/>
          <w:bCs/>
          <w:i/>
          <w:color w:val="000000"/>
          <w:sz w:val="24"/>
          <w:szCs w:val="24"/>
        </w:rPr>
        <w:t xml:space="preserve">формирование представлений </w:t>
      </w:r>
      <w:r w:rsidRPr="0063064C">
        <w:rPr>
          <w:rFonts w:ascii="Times New Roman" w:eastAsia="Calibri" w:hAnsi="Times New Roman"/>
          <w:bCs/>
          <w:color w:val="000000"/>
          <w:sz w:val="24"/>
          <w:szCs w:val="24"/>
        </w:rPr>
        <w:t>о важности информационных процессов в развитии личности, государства, общества;</w:t>
      </w:r>
    </w:p>
    <w:p w:rsidR="0029619C" w:rsidRPr="0063064C" w:rsidRDefault="0029619C" w:rsidP="0063064C">
      <w:pPr>
        <w:numPr>
          <w:ilvl w:val="0"/>
          <w:numId w:val="21"/>
        </w:numPr>
        <w:tabs>
          <w:tab w:val="num" w:pos="426"/>
        </w:tabs>
        <w:spacing w:before="20"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3064C">
        <w:rPr>
          <w:rFonts w:ascii="Times New Roman" w:eastAsia="Calibri" w:hAnsi="Times New Roman"/>
          <w:bCs/>
          <w:i/>
          <w:color w:val="000000"/>
          <w:sz w:val="24"/>
          <w:szCs w:val="24"/>
        </w:rPr>
        <w:t xml:space="preserve">осознание </w:t>
      </w:r>
      <w:r w:rsidRPr="0063064C">
        <w:rPr>
          <w:rFonts w:ascii="Times New Roman" w:eastAsia="Calibri" w:hAnsi="Times New Roman"/>
          <w:bCs/>
          <w:color w:val="000000"/>
          <w:sz w:val="24"/>
          <w:szCs w:val="24"/>
        </w:rPr>
        <w:t>интегрирующей роли информатики в системе учебных дисциплин; умение использовать понятия и методы информатики для объяснения фактов, явлений и процессов в различных предметных областях;</w:t>
      </w:r>
    </w:p>
    <w:p w:rsidR="0029619C" w:rsidRPr="0063064C" w:rsidRDefault="0029619C" w:rsidP="0063064C">
      <w:pPr>
        <w:numPr>
          <w:ilvl w:val="0"/>
          <w:numId w:val="21"/>
        </w:numPr>
        <w:tabs>
          <w:tab w:val="num" w:pos="426"/>
        </w:tabs>
        <w:spacing w:before="20"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3064C">
        <w:rPr>
          <w:rFonts w:ascii="Times New Roman" w:eastAsia="Calibri" w:hAnsi="Times New Roman"/>
          <w:bCs/>
          <w:i/>
          <w:color w:val="000000"/>
          <w:sz w:val="24"/>
          <w:szCs w:val="24"/>
        </w:rPr>
        <w:t xml:space="preserve">развитие </w:t>
      </w:r>
      <w:r w:rsidRPr="0063064C">
        <w:rPr>
          <w:rFonts w:ascii="Times New Roman" w:eastAsia="Calibri" w:hAnsi="Times New Roman"/>
          <w:color w:val="000000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29619C" w:rsidRPr="0063064C" w:rsidRDefault="0029619C" w:rsidP="0063064C">
      <w:pPr>
        <w:numPr>
          <w:ilvl w:val="0"/>
          <w:numId w:val="21"/>
        </w:numPr>
        <w:tabs>
          <w:tab w:val="num" w:pos="426"/>
        </w:tabs>
        <w:spacing w:before="20"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3064C">
        <w:rPr>
          <w:rFonts w:ascii="Times New Roman" w:eastAsia="Calibri" w:hAnsi="Times New Roman"/>
          <w:bCs/>
          <w:i/>
          <w:color w:val="000000"/>
          <w:sz w:val="24"/>
          <w:szCs w:val="24"/>
        </w:rPr>
        <w:t xml:space="preserve">приобретение </w:t>
      </w:r>
      <w:r w:rsidRPr="0063064C">
        <w:rPr>
          <w:rFonts w:ascii="Times New Roman" w:eastAsia="Calibri" w:hAnsi="Times New Roman"/>
          <w:bCs/>
          <w:color w:val="000000"/>
          <w:sz w:val="24"/>
          <w:szCs w:val="24"/>
        </w:rPr>
        <w:t>опыта использования информационных ресурсов общества и средств коммуникаций в учебной и практической деятельности;</w:t>
      </w:r>
    </w:p>
    <w:p w:rsidR="0029619C" w:rsidRPr="0063064C" w:rsidRDefault="0029619C" w:rsidP="0063064C">
      <w:pPr>
        <w:widowControl w:val="0"/>
        <w:numPr>
          <w:ilvl w:val="0"/>
          <w:numId w:val="2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5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eastAsia="Calibri" w:hAnsi="Times New Roman"/>
          <w:bCs/>
          <w:i/>
          <w:color w:val="000000"/>
          <w:sz w:val="24"/>
          <w:szCs w:val="24"/>
        </w:rPr>
        <w:t>овладение умениями</w:t>
      </w:r>
      <w:r w:rsidRPr="0063064C">
        <w:rPr>
          <w:rFonts w:ascii="Times New Roman" w:hAnsi="Times New Roman"/>
          <w:sz w:val="24"/>
          <w:szCs w:val="24"/>
        </w:rPr>
        <w:t xml:space="preserve"> создавать и поддерживать индивидуальную информационную  среду, обеспечивать защиту значимой информации и личную информационную безопасность;</w:t>
      </w:r>
    </w:p>
    <w:p w:rsidR="0029619C" w:rsidRPr="0063064C" w:rsidRDefault="0029619C" w:rsidP="0063064C">
      <w:pPr>
        <w:numPr>
          <w:ilvl w:val="0"/>
          <w:numId w:val="21"/>
        </w:numPr>
        <w:tabs>
          <w:tab w:val="num" w:pos="426"/>
        </w:tabs>
        <w:spacing w:before="20"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3064C">
        <w:rPr>
          <w:rFonts w:ascii="Times New Roman" w:eastAsia="Calibri" w:hAnsi="Times New Roman"/>
          <w:bCs/>
          <w:i/>
          <w:color w:val="000000"/>
          <w:sz w:val="24"/>
          <w:szCs w:val="24"/>
        </w:rPr>
        <w:t>выработка навыков</w:t>
      </w:r>
      <w:r w:rsidRPr="0063064C">
        <w:rPr>
          <w:rFonts w:ascii="Times New Roman" w:eastAsia="Calibri" w:hAnsi="Times New Roman"/>
          <w:color w:val="000000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29619C" w:rsidRPr="0063064C" w:rsidRDefault="0029619C" w:rsidP="0063064C">
      <w:pPr>
        <w:spacing w:before="150" w:after="150" w:line="240" w:lineRule="auto"/>
        <w:ind w:left="300" w:right="300"/>
        <w:jc w:val="both"/>
        <w:rPr>
          <w:rFonts w:ascii="Times New Roman" w:hAnsi="Times New Roman"/>
          <w:b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 xml:space="preserve">Реализация целей потребует решения следующих задач: </w:t>
      </w:r>
    </w:p>
    <w:p w:rsidR="0029619C" w:rsidRPr="0063064C" w:rsidRDefault="0029619C" w:rsidP="0063064C">
      <w:pPr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63064C">
        <w:rPr>
          <w:rFonts w:ascii="Times New Roman" w:eastAsia="Calibri" w:hAnsi="Times New Roman"/>
          <w:i/>
          <w:sz w:val="24"/>
          <w:szCs w:val="24"/>
        </w:rPr>
        <w:lastRenderedPageBreak/>
        <w:t>систематизировать</w:t>
      </w:r>
      <w:r w:rsidRPr="0063064C">
        <w:rPr>
          <w:rFonts w:ascii="Times New Roman" w:eastAsia="Calibri" w:hAnsi="Times New Roman"/>
          <w:sz w:val="24"/>
          <w:szCs w:val="24"/>
        </w:rPr>
        <w:t xml:space="preserve"> подходы к изучению предмета;</w:t>
      </w:r>
    </w:p>
    <w:p w:rsidR="0029619C" w:rsidRPr="0063064C" w:rsidRDefault="0029619C" w:rsidP="0063064C">
      <w:pPr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63064C">
        <w:rPr>
          <w:rFonts w:ascii="Times New Roman" w:eastAsia="Calibri" w:hAnsi="Times New Roman"/>
          <w:i/>
          <w:sz w:val="24"/>
          <w:szCs w:val="24"/>
        </w:rPr>
        <w:t>сформировать</w:t>
      </w:r>
      <w:r w:rsidRPr="0063064C">
        <w:rPr>
          <w:rFonts w:ascii="Times New Roman" w:eastAsia="Calibri" w:hAnsi="Times New Roman"/>
          <w:sz w:val="24"/>
          <w:szCs w:val="24"/>
        </w:rPr>
        <w:t xml:space="preserve"> у учащихся единую систему понятий, связанных с созданием, получением, обработкой, интерпретацией и хранением информации;</w:t>
      </w:r>
    </w:p>
    <w:p w:rsidR="0029619C" w:rsidRPr="0063064C" w:rsidRDefault="0029619C" w:rsidP="0063064C">
      <w:pPr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63064C">
        <w:rPr>
          <w:rFonts w:ascii="Times New Roman" w:eastAsia="Calibri" w:hAnsi="Times New Roman"/>
          <w:i/>
          <w:sz w:val="24"/>
          <w:szCs w:val="24"/>
        </w:rPr>
        <w:t xml:space="preserve">научить </w:t>
      </w:r>
      <w:r w:rsidRPr="0063064C">
        <w:rPr>
          <w:rFonts w:ascii="Times New Roman" w:eastAsia="Calibri" w:hAnsi="Times New Roman"/>
          <w:sz w:val="24"/>
          <w:szCs w:val="24"/>
        </w:rPr>
        <w:t>пользоваться распространенными пакетами прикладных программ;</w:t>
      </w:r>
    </w:p>
    <w:p w:rsidR="0029619C" w:rsidRPr="0063064C" w:rsidRDefault="0029619C" w:rsidP="0063064C">
      <w:pPr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63064C">
        <w:rPr>
          <w:rFonts w:ascii="Times New Roman" w:eastAsia="Calibri" w:hAnsi="Times New Roman"/>
          <w:i/>
          <w:sz w:val="24"/>
          <w:szCs w:val="24"/>
        </w:rPr>
        <w:t>показать</w:t>
      </w:r>
      <w:r w:rsidRPr="0063064C">
        <w:rPr>
          <w:rFonts w:ascii="Times New Roman" w:eastAsia="Calibri" w:hAnsi="Times New Roman"/>
          <w:sz w:val="24"/>
          <w:szCs w:val="24"/>
        </w:rPr>
        <w:t xml:space="preserve"> основные приемы эффективного использования информационных технологий;</w:t>
      </w:r>
    </w:p>
    <w:p w:rsidR="0029619C" w:rsidRPr="0063064C" w:rsidRDefault="0029619C" w:rsidP="0063064C">
      <w:pPr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63064C">
        <w:rPr>
          <w:rFonts w:ascii="Times New Roman" w:eastAsia="Calibri" w:hAnsi="Times New Roman"/>
          <w:i/>
          <w:sz w:val="24"/>
          <w:szCs w:val="24"/>
        </w:rPr>
        <w:t>сформировать</w:t>
      </w:r>
      <w:r w:rsidRPr="0063064C">
        <w:rPr>
          <w:rFonts w:ascii="Times New Roman" w:eastAsia="Calibri" w:hAnsi="Times New Roman"/>
          <w:sz w:val="24"/>
          <w:szCs w:val="24"/>
        </w:rPr>
        <w:t xml:space="preserve"> логические связи с другими предметами, входящими в курс среднего образования</w:t>
      </w:r>
    </w:p>
    <w:p w:rsidR="00FC2AF0" w:rsidRPr="0063064C" w:rsidRDefault="00FC2AF0" w:rsidP="0063064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2AF0" w:rsidRPr="0063064C" w:rsidRDefault="00FC2AF0" w:rsidP="0063064C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60E" w:rsidRPr="00C0560E" w:rsidRDefault="00C0560E" w:rsidP="00C0560E">
      <w:pPr>
        <w:pStyle w:val="1"/>
        <w:ind w:left="148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60E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0560E" w:rsidRPr="0063064C" w:rsidRDefault="00C0560E" w:rsidP="00C0560E">
      <w:pPr>
        <w:widowControl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3064C">
        <w:rPr>
          <w:rFonts w:ascii="Times New Roman" w:hAnsi="Times New Roman"/>
          <w:b/>
          <w:bCs/>
          <w:color w:val="000000"/>
          <w:sz w:val="24"/>
          <w:szCs w:val="24"/>
        </w:rPr>
        <w:t>7  класс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>1. Информация и информационные процессы (1 час)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>2. Компьютер как универсальное устройство для обработки информации (7 часов)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Программная обработка данных на компьютере. Устройство компьютера. Файлы и файловая система. Программное обеспечение компьютера.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1 «Работа  с файлами с использованием файлового менеджера».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2 «Форматирование диска».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3 «Установка даты и времени с использованием графического интерфейса операционной системы».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3064C">
        <w:rPr>
          <w:rFonts w:ascii="Times New Roman" w:hAnsi="Times New Roman"/>
          <w:b/>
          <w:bCs/>
          <w:sz w:val="24"/>
          <w:szCs w:val="24"/>
        </w:rPr>
        <w:t>3. Кодирование текстовой и графической информации ( 2 часа)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bCs/>
          <w:sz w:val="24"/>
          <w:szCs w:val="24"/>
        </w:rPr>
        <w:t>4. Обработка текстовой информации (8 часов)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Создание документов в текстовых редакторах. Ввод и редактирование документа. Сохранение и печать документов. Форматирование документа. Таблицы. Компьютерные словари и системы машинного перевода текстов. Системы оптического распознавания документов.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4 «Тренировка ввода текстовой и числовой информации с помощью клавиатурного тренажёра».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5 «Вставка в документ формул».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6 «Форматирование символов и абзацев».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7 «Создание и форматирование списков».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lastRenderedPageBreak/>
        <w:t>Практическая работа № 8 «Вставка в документ таблицы, её форматирование и заполнение данными».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9 «Перевод текста с помощью компьютерного словаря».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№10 «Сканирование и распознавание «бумажного» текстового документа»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bCs/>
          <w:sz w:val="24"/>
          <w:szCs w:val="24"/>
        </w:rPr>
        <w:t>5. Обработка графической информации (5 часов)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Растровая и векторная графика. Интерфейс и основные возможности графических редакторов. Растровая и векторная анимация.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11 «Редактирование изображений в растровом графическом редакторе».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12 «Создание рисунков в векторном графическом редакторе».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13 «Анимация».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bCs/>
          <w:sz w:val="24"/>
          <w:szCs w:val="24"/>
        </w:rPr>
        <w:t>6. Коммуникационные технологии (8 часов)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Информационные ресурсы Интернета. Поиск информации в Интернете. Электронная коммерция в Интернете.</w:t>
      </w:r>
    </w:p>
    <w:p w:rsidR="00C0560E" w:rsidRPr="0063064C" w:rsidRDefault="00C0560E" w:rsidP="00C0560E">
      <w:pPr>
        <w:spacing w:after="308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14 «Путешествие по Всемирной паутине».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 xml:space="preserve">Практическая работа № 15 «Работа с </w:t>
      </w:r>
      <w:proofErr w:type="spellStart"/>
      <w:r w:rsidRPr="0063064C">
        <w:rPr>
          <w:rFonts w:ascii="Times New Roman" w:hAnsi="Times New Roman"/>
          <w:sz w:val="24"/>
          <w:szCs w:val="24"/>
        </w:rPr>
        <w:t>электроннойWeb-почтой</w:t>
      </w:r>
      <w:proofErr w:type="spellEnd"/>
      <w:r w:rsidRPr="0063064C">
        <w:rPr>
          <w:rFonts w:ascii="Times New Roman" w:hAnsi="Times New Roman"/>
          <w:sz w:val="24"/>
          <w:szCs w:val="24"/>
        </w:rPr>
        <w:t>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16 «Загрузка файлов из Интернета».</w:t>
      </w:r>
    </w:p>
    <w:p w:rsidR="00C0560E" w:rsidRPr="0063064C" w:rsidRDefault="00C0560E" w:rsidP="00C05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Практическая работа № 17 «Поиск информации в Интернете».</w:t>
      </w:r>
    </w:p>
    <w:p w:rsidR="00C0560E" w:rsidRPr="0063064C" w:rsidRDefault="00C0560E" w:rsidP="00C0560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63064C">
        <w:rPr>
          <w:rFonts w:ascii="Times New Roman" w:hAnsi="Times New Roman"/>
          <w:b/>
          <w:bCs/>
          <w:sz w:val="24"/>
          <w:szCs w:val="24"/>
        </w:rPr>
        <w:t>7. Информационное общество и информационная безопасность ( 1 час)</w:t>
      </w:r>
    </w:p>
    <w:p w:rsidR="00C0560E" w:rsidRPr="0063064C" w:rsidRDefault="00C0560E" w:rsidP="00C0560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63064C">
        <w:rPr>
          <w:rFonts w:ascii="Times New Roman" w:hAnsi="Times New Roman"/>
          <w:b/>
          <w:bCs/>
          <w:sz w:val="24"/>
          <w:szCs w:val="24"/>
        </w:rPr>
        <w:t>8. Контрольные уроки (2 часа)</w:t>
      </w:r>
    </w:p>
    <w:p w:rsidR="00C0560E" w:rsidRDefault="00C0560E" w:rsidP="0063064C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0FF8" w:rsidRDefault="00850FF8" w:rsidP="00850FF8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E44B93">
        <w:rPr>
          <w:rFonts w:ascii="Times New Roman" w:hAnsi="Times New Roman" w:cs="Times New Roman"/>
          <w:b/>
          <w:sz w:val="24"/>
          <w:szCs w:val="24"/>
        </w:rPr>
        <w:t xml:space="preserve">- 9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C01AC">
        <w:rPr>
          <w:rFonts w:ascii="Times New Roman" w:hAnsi="Times New Roman"/>
          <w:b/>
          <w:sz w:val="28"/>
          <w:szCs w:val="28"/>
        </w:rPr>
        <w:t>Информация и информационные процессы – 8 часов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Информация в природе, обществе и технике.</w:t>
      </w:r>
      <w:r w:rsidRPr="00DC01AC">
        <w:rPr>
          <w:rFonts w:ascii="Times New Roman" w:hAnsi="Times New Roman"/>
          <w:noProof/>
          <w:sz w:val="28"/>
          <w:szCs w:val="28"/>
        </w:rPr>
        <w:t xml:space="preserve"> Информация и информационные процессы в неживой природе.</w:t>
      </w:r>
      <w:r w:rsidRPr="00DC01AC">
        <w:rPr>
          <w:rFonts w:ascii="Times New Roman" w:hAnsi="Times New Roman"/>
          <w:sz w:val="28"/>
          <w:szCs w:val="28"/>
        </w:rPr>
        <w:t xml:space="preserve"> Информация и информационные процессы в живой природе. Человек: информация и информационные процессы.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Кодирование информации с помощью знаковых систем. Знаки: форма и значение. Знаковые системы.</w:t>
      </w:r>
      <w:r w:rsidRPr="00DC01AC">
        <w:rPr>
          <w:rFonts w:ascii="Times New Roman" w:hAnsi="Times New Roman"/>
          <w:noProof/>
          <w:sz w:val="28"/>
          <w:szCs w:val="28"/>
        </w:rPr>
        <w:t xml:space="preserve"> Кодирование информации. Количество информации.</w:t>
      </w:r>
      <w:r w:rsidRPr="00DC01AC">
        <w:rPr>
          <w:rFonts w:ascii="Times New Roman" w:hAnsi="Times New Roman"/>
          <w:sz w:val="28"/>
          <w:szCs w:val="28"/>
        </w:rPr>
        <w:t xml:space="preserve"> Количество информации как мера уменьшения неопределенности знания. Определение количества информации.</w:t>
      </w:r>
      <w:r w:rsidRPr="00DC01AC">
        <w:rPr>
          <w:rFonts w:ascii="Times New Roman" w:hAnsi="Times New Roman"/>
          <w:noProof/>
          <w:sz w:val="28"/>
          <w:szCs w:val="28"/>
        </w:rPr>
        <w:t xml:space="preserve"> Алфавитный подход к определению количества информации.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bookmarkStart w:id="0" w:name="_Toc296108058"/>
      <w:bookmarkStart w:id="1" w:name="_Toc291605705"/>
      <w:r w:rsidRPr="00DC01AC">
        <w:rPr>
          <w:rFonts w:ascii="Times New Roman" w:hAnsi="Times New Roman"/>
          <w:bCs/>
          <w:i/>
          <w:iCs/>
          <w:sz w:val="28"/>
          <w:szCs w:val="28"/>
          <w:u w:val="single"/>
        </w:rPr>
        <w:t>Практические работы к теме 1. Информация и информационные процессы</w:t>
      </w:r>
      <w:bookmarkEnd w:id="0"/>
      <w:bookmarkEnd w:id="1"/>
    </w:p>
    <w:p w:rsidR="00E44B93" w:rsidRPr="00DC01AC" w:rsidRDefault="00E44B93" w:rsidP="00E44B93">
      <w:pPr>
        <w:pStyle w:val="a3"/>
        <w:numPr>
          <w:ilvl w:val="0"/>
          <w:numId w:val="39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lastRenderedPageBreak/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Тренировка ввода текстовой и числовой информации с помощью клавиатурного тренажера.</w:t>
      </w:r>
    </w:p>
    <w:p w:rsidR="00E44B93" w:rsidRPr="00DC01AC" w:rsidRDefault="00E44B93" w:rsidP="00E44B93">
      <w:pPr>
        <w:pStyle w:val="a3"/>
        <w:numPr>
          <w:ilvl w:val="0"/>
          <w:numId w:val="39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>Практическая работа. Перевод единиц измерения количества информации с помощью калькулятора.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C01AC">
        <w:rPr>
          <w:rFonts w:ascii="Times New Roman" w:hAnsi="Times New Roman"/>
          <w:b/>
          <w:sz w:val="28"/>
          <w:szCs w:val="28"/>
        </w:rPr>
        <w:t>Кодирование и обработка текстовой и графической информации – 5 часа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 xml:space="preserve">Обработка текстовой информации. Создание документов в текстовых редакторах. Ввод и редактирование документа. Сохранение и печать документов. </w:t>
      </w:r>
      <w:r w:rsidRPr="00DC01AC">
        <w:rPr>
          <w:rFonts w:ascii="Times New Roman" w:hAnsi="Times New Roman"/>
          <w:noProof/>
          <w:sz w:val="28"/>
          <w:szCs w:val="28"/>
        </w:rPr>
        <w:t xml:space="preserve">Форматирование документа. </w:t>
      </w:r>
      <w:r w:rsidRPr="00DC01AC">
        <w:rPr>
          <w:rFonts w:ascii="Times New Roman" w:hAnsi="Times New Roman"/>
          <w:sz w:val="28"/>
          <w:szCs w:val="28"/>
        </w:rPr>
        <w:t>Форматирование символов и абзацев. Нумерованные и маркированные списки. Таблицы в текстовых редакторах. Компьютерные словари и системы машинного перевода текстов. Системы оптического распознавания документов. Кодирование текстовой информации.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 xml:space="preserve">Обработка графической информации. Растровая и векторная графика. </w:t>
      </w:r>
      <w:r w:rsidRPr="00DC01AC">
        <w:rPr>
          <w:rFonts w:ascii="Times New Roman" w:hAnsi="Times New Roman"/>
          <w:noProof/>
          <w:sz w:val="28"/>
          <w:szCs w:val="28"/>
        </w:rPr>
        <w:t>Интерфейс и основные возможности графических редакторов.</w:t>
      </w:r>
      <w:r w:rsidRPr="00DC01AC">
        <w:rPr>
          <w:rFonts w:ascii="Times New Roman" w:hAnsi="Times New Roman"/>
          <w:sz w:val="28"/>
          <w:szCs w:val="28"/>
        </w:rPr>
        <w:t xml:space="preserve"> Растровая и векторная анимация. Кодирование графической информации. Пространственная дискретизация. Растровые изображения на экране монитора.</w:t>
      </w:r>
      <w:r w:rsidRPr="00DC01AC">
        <w:rPr>
          <w:rFonts w:ascii="Times New Roman" w:hAnsi="Times New Roman"/>
          <w:noProof/>
          <w:sz w:val="28"/>
          <w:szCs w:val="28"/>
        </w:rPr>
        <w:t xml:space="preserve"> Палитры цветов в системах цветопередачи </w:t>
      </w:r>
      <w:r w:rsidRPr="00DC01AC">
        <w:rPr>
          <w:rFonts w:ascii="Times New Roman" w:hAnsi="Times New Roman"/>
          <w:noProof/>
          <w:sz w:val="28"/>
          <w:szCs w:val="28"/>
          <w:lang w:val="en-US"/>
        </w:rPr>
        <w:t>RGB</w:t>
      </w:r>
      <w:r w:rsidRPr="00DC01AC">
        <w:rPr>
          <w:rFonts w:ascii="Times New Roman" w:hAnsi="Times New Roman"/>
          <w:noProof/>
          <w:sz w:val="28"/>
          <w:szCs w:val="28"/>
        </w:rPr>
        <w:t xml:space="preserve">, </w:t>
      </w:r>
      <w:r w:rsidRPr="00DC01AC">
        <w:rPr>
          <w:rFonts w:ascii="Times New Roman" w:hAnsi="Times New Roman"/>
          <w:noProof/>
          <w:sz w:val="28"/>
          <w:szCs w:val="28"/>
          <w:lang w:val="en-US"/>
        </w:rPr>
        <w:t>CMYK</w:t>
      </w:r>
      <w:r w:rsidRPr="00DC01AC">
        <w:rPr>
          <w:rFonts w:ascii="Times New Roman" w:hAnsi="Times New Roman"/>
          <w:noProof/>
          <w:sz w:val="28"/>
          <w:szCs w:val="28"/>
        </w:rPr>
        <w:t xml:space="preserve"> и </w:t>
      </w:r>
      <w:r w:rsidRPr="00DC01AC">
        <w:rPr>
          <w:rFonts w:ascii="Times New Roman" w:hAnsi="Times New Roman"/>
          <w:noProof/>
          <w:sz w:val="28"/>
          <w:szCs w:val="28"/>
          <w:lang w:val="en-US"/>
        </w:rPr>
        <w:t>HSB</w:t>
      </w:r>
      <w:r w:rsidRPr="00DC01AC">
        <w:rPr>
          <w:rFonts w:ascii="Times New Roman" w:hAnsi="Times New Roman"/>
          <w:noProof/>
          <w:sz w:val="28"/>
          <w:szCs w:val="28"/>
        </w:rPr>
        <w:t>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bookmarkStart w:id="2" w:name="_Toc296106003"/>
      <w:r w:rsidRPr="00DC01AC">
        <w:rPr>
          <w:rFonts w:ascii="Times New Roman" w:hAnsi="Times New Roman"/>
          <w:bCs/>
          <w:i/>
          <w:iCs/>
          <w:sz w:val="28"/>
          <w:szCs w:val="28"/>
          <w:u w:val="single"/>
        </w:rPr>
        <w:t>Практические работы к теме 3 «Кодирование и обработка текстовой и графической информации»</w:t>
      </w:r>
      <w:bookmarkEnd w:id="2"/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Тренировка ввода текстовой и числовой информации с помощью клавиатурного тренажера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eastAsia="MS Mincho" w:hAnsi="Times New Roman"/>
          <w:noProof/>
          <w:sz w:val="28"/>
          <w:szCs w:val="28"/>
        </w:rPr>
      </w:pPr>
      <w:r w:rsidRPr="00DC01AC">
        <w:rPr>
          <w:rFonts w:ascii="Times New Roman" w:eastAsia="MS Mincho" w:hAnsi="Times New Roman"/>
          <w:noProof/>
          <w:sz w:val="28"/>
          <w:szCs w:val="28"/>
        </w:rPr>
        <w:t>Практическая работа. Вставка в документ формул.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>Практическая работа. Форматирование символов и абзацев.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Создание и форматирование списков.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Вставка в документ таблицы, ее форматирование и заполнение данными.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Перевод текста с помощью компьютерного словаря.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>Практическая работа. Сканирование и распознавание «бумажного» текстового документа.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eastAsia="MS Mincho" w:hAnsi="Times New Roman"/>
          <w:noProof/>
          <w:sz w:val="28"/>
          <w:szCs w:val="28"/>
        </w:rPr>
      </w:pPr>
      <w:r w:rsidRPr="00DC01AC">
        <w:rPr>
          <w:rFonts w:ascii="Times New Roman" w:eastAsia="MS Mincho" w:hAnsi="Times New Roman"/>
          <w:noProof/>
          <w:sz w:val="28"/>
          <w:szCs w:val="28"/>
        </w:rPr>
        <w:t>Практическая работа. Кодирование текстовой информации.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Редактирование изображений в растровом графическом редакторе.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Создание рисунков в векторном графическом редакторе.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Анимация.</w:t>
      </w:r>
    </w:p>
    <w:p w:rsidR="00E44B93" w:rsidRPr="00DC01AC" w:rsidRDefault="00E44B93" w:rsidP="00E44B93">
      <w:pPr>
        <w:pStyle w:val="a3"/>
        <w:numPr>
          <w:ilvl w:val="0"/>
          <w:numId w:val="4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Кодирование графической информации.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C01AC">
        <w:rPr>
          <w:rFonts w:ascii="Times New Roman" w:hAnsi="Times New Roman"/>
          <w:b/>
          <w:sz w:val="28"/>
          <w:szCs w:val="28"/>
        </w:rPr>
        <w:t>Кодирование и обработка звука, цифрового фото и видео – 5 часов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Кодирование и обработка звуковой информации.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Цифровое фото и  видео.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bookmarkStart w:id="3" w:name="_Toc296108073"/>
      <w:r w:rsidRPr="00DC01AC">
        <w:rPr>
          <w:rFonts w:ascii="Times New Roman" w:hAnsi="Times New Roman"/>
          <w:bCs/>
          <w:i/>
          <w:iCs/>
          <w:sz w:val="28"/>
          <w:szCs w:val="28"/>
          <w:u w:val="single"/>
        </w:rPr>
        <w:t>Практические работы к теме 4. Кодирование и обработка звука, цифрового фото и видео</w:t>
      </w:r>
      <w:bookmarkEnd w:id="3"/>
    </w:p>
    <w:p w:rsidR="00E44B93" w:rsidRPr="00DC01AC" w:rsidRDefault="00E44B93" w:rsidP="00E44B93">
      <w:pPr>
        <w:pStyle w:val="a3"/>
        <w:numPr>
          <w:ilvl w:val="0"/>
          <w:numId w:val="4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lastRenderedPageBreak/>
        <w:t>Практическая работа.</w:t>
      </w:r>
      <w:r w:rsidRPr="00DC01AC">
        <w:rPr>
          <w:rFonts w:ascii="Times New Roman" w:hAnsi="Times New Roman"/>
          <w:sz w:val="28"/>
          <w:szCs w:val="28"/>
        </w:rPr>
        <w:t xml:space="preserve"> Кодирование и обработка звуковой информации.</w:t>
      </w:r>
    </w:p>
    <w:p w:rsidR="00E44B93" w:rsidRPr="00DC01AC" w:rsidRDefault="00E44B93" w:rsidP="00E44B93">
      <w:pPr>
        <w:pStyle w:val="a3"/>
        <w:numPr>
          <w:ilvl w:val="0"/>
          <w:numId w:val="4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>Практическая работа.</w:t>
      </w:r>
      <w:r w:rsidRPr="00DC01AC">
        <w:rPr>
          <w:rFonts w:ascii="Times New Roman" w:hAnsi="Times New Roman"/>
          <w:sz w:val="28"/>
          <w:szCs w:val="28"/>
        </w:rPr>
        <w:t xml:space="preserve"> Захват цифрового фото и создание слайд-шоу.</w:t>
      </w:r>
    </w:p>
    <w:p w:rsidR="00E44B93" w:rsidRPr="00DC01AC" w:rsidRDefault="00E44B93" w:rsidP="00E44B93">
      <w:pPr>
        <w:pStyle w:val="a3"/>
        <w:numPr>
          <w:ilvl w:val="0"/>
          <w:numId w:val="4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Захват и редактирование цифрового видео с использованием системы нелинейного видеомонтажа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C01AC">
        <w:rPr>
          <w:rFonts w:ascii="Times New Roman" w:hAnsi="Times New Roman"/>
          <w:b/>
          <w:sz w:val="28"/>
          <w:szCs w:val="28"/>
        </w:rPr>
        <w:t>Кодирование и обработка числовой информации – 7 часов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 xml:space="preserve">Кодирование числовой информации. Представление числовой информации с помощью систем счисления. Арифметические операции в позиционных системах счисления. Двоичное кодирование чисел в компьютере. 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Электронные таблицы.</w:t>
      </w:r>
      <w:r w:rsidRPr="00DC01AC">
        <w:rPr>
          <w:rFonts w:ascii="Times New Roman" w:hAnsi="Times New Roman"/>
          <w:noProof/>
          <w:sz w:val="28"/>
          <w:szCs w:val="28"/>
        </w:rPr>
        <w:t xml:space="preserve"> Основные параметры электронных таблиц.</w:t>
      </w:r>
      <w:r w:rsidRPr="00DC01AC">
        <w:rPr>
          <w:rFonts w:ascii="Times New Roman" w:hAnsi="Times New Roman"/>
          <w:sz w:val="28"/>
          <w:szCs w:val="28"/>
        </w:rPr>
        <w:t xml:space="preserve"> Основные типы и форматы данных. Относительные, абсолютные и смешанные ссылки. Встроенные функции. Построение диаграмм и графиков.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bookmarkStart w:id="4" w:name="_Toc296108088"/>
      <w:r w:rsidRPr="00DC01AC">
        <w:rPr>
          <w:rFonts w:ascii="Times New Roman" w:hAnsi="Times New Roman"/>
          <w:bCs/>
          <w:i/>
          <w:iCs/>
          <w:sz w:val="28"/>
          <w:szCs w:val="28"/>
          <w:u w:val="single"/>
        </w:rPr>
        <w:t>Практические работы к теме 5. Кодирование и обработка числовой информации</w:t>
      </w:r>
      <w:bookmarkEnd w:id="4"/>
    </w:p>
    <w:p w:rsidR="00E44B93" w:rsidRPr="00DC01AC" w:rsidRDefault="00E44B93" w:rsidP="00E44B93">
      <w:pPr>
        <w:pStyle w:val="a3"/>
        <w:numPr>
          <w:ilvl w:val="0"/>
          <w:numId w:val="4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Перевод чисел из одной системы счисления в другую с помощью калькулятора.</w:t>
      </w:r>
    </w:p>
    <w:p w:rsidR="00E44B93" w:rsidRPr="00DC01AC" w:rsidRDefault="00E44B93" w:rsidP="00E44B93">
      <w:pPr>
        <w:pStyle w:val="a3"/>
        <w:numPr>
          <w:ilvl w:val="0"/>
          <w:numId w:val="4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Относительные, абсолютные и смешанные ссылки в электронных таблицах.</w:t>
      </w:r>
    </w:p>
    <w:p w:rsidR="00E44B93" w:rsidRPr="00DC01AC" w:rsidRDefault="00E44B93" w:rsidP="00E44B93">
      <w:pPr>
        <w:pStyle w:val="a3"/>
        <w:numPr>
          <w:ilvl w:val="0"/>
          <w:numId w:val="4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Создание таблиц значений функций в электронных таблицах.</w:t>
      </w:r>
    </w:p>
    <w:p w:rsidR="00E44B93" w:rsidRPr="00DC01AC" w:rsidRDefault="00E44B93" w:rsidP="00E44B93">
      <w:pPr>
        <w:pStyle w:val="a3"/>
        <w:numPr>
          <w:ilvl w:val="0"/>
          <w:numId w:val="4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Построение диаграмм различных типов.</w:t>
      </w:r>
    </w:p>
    <w:p w:rsidR="00E44B93" w:rsidRPr="00DC01AC" w:rsidRDefault="00E44B93" w:rsidP="00E44B93">
      <w:pPr>
        <w:pStyle w:val="a3"/>
        <w:numPr>
          <w:ilvl w:val="0"/>
          <w:numId w:val="4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Хранение, поиск и сортировка информации в базах данных – 3 часа</w:t>
      </w:r>
    </w:p>
    <w:p w:rsidR="00E44B93" w:rsidRPr="00DC01AC" w:rsidRDefault="00E44B93" w:rsidP="00E44B93">
      <w:pPr>
        <w:pStyle w:val="a3"/>
        <w:numPr>
          <w:ilvl w:val="0"/>
          <w:numId w:val="4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Базы данных в электронных таблицах. Сортировка и поиск данных в электронных таблицах.</w:t>
      </w:r>
    </w:p>
    <w:p w:rsidR="00E44B93" w:rsidRPr="00DC01AC" w:rsidRDefault="00E44B93" w:rsidP="00E44B93">
      <w:pPr>
        <w:pStyle w:val="a3"/>
        <w:numPr>
          <w:ilvl w:val="0"/>
          <w:numId w:val="42"/>
        </w:numPr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bookmarkStart w:id="5" w:name="_Toc296108096"/>
      <w:r w:rsidRPr="00DC01AC">
        <w:rPr>
          <w:rFonts w:ascii="Times New Roman" w:hAnsi="Times New Roman"/>
          <w:bCs/>
          <w:iCs/>
          <w:sz w:val="28"/>
          <w:szCs w:val="28"/>
        </w:rPr>
        <w:t>Практические работы к теме 6. Хранение, поиск и сортировка информации в базах данных</w:t>
      </w:r>
      <w:bookmarkEnd w:id="5"/>
    </w:p>
    <w:p w:rsidR="00E44B93" w:rsidRPr="00DC01AC" w:rsidRDefault="00E44B93" w:rsidP="00E44B93">
      <w:pPr>
        <w:pStyle w:val="a3"/>
        <w:numPr>
          <w:ilvl w:val="0"/>
          <w:numId w:val="4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Сортировка и поиск данных в электронных таблицах.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C01AC">
        <w:rPr>
          <w:rFonts w:ascii="Times New Roman" w:hAnsi="Times New Roman"/>
          <w:b/>
          <w:sz w:val="28"/>
          <w:szCs w:val="28"/>
        </w:rPr>
        <w:t>Коммуникационные технологии – 7 часов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Информационные ресурсы Интернета. </w:t>
      </w:r>
      <w:r w:rsidRPr="00DC01AC">
        <w:rPr>
          <w:rFonts w:ascii="Times New Roman" w:hAnsi="Times New Roman"/>
          <w:sz w:val="28"/>
          <w:szCs w:val="28"/>
        </w:rPr>
        <w:t>Всемирная паутина. Электронная почта. Файловые архивы. Общение в Интернете. Мобильный Интернет. Звук и видео в Интернете. Поиск информации в Интернете. Электронная коммерция в Интернете.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 xml:space="preserve">Передача информации. Локальные компьютерные сети. Глобальная компьютерная сеть Интернет. </w:t>
      </w:r>
      <w:r w:rsidRPr="00DC01AC">
        <w:rPr>
          <w:rFonts w:ascii="Times New Roman" w:hAnsi="Times New Roman"/>
          <w:noProof/>
          <w:sz w:val="28"/>
          <w:szCs w:val="28"/>
        </w:rPr>
        <w:t>Состав Интернета. Адресация в Интернете. Маршрутизация и транспортировка данных по компьютерным сетям.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 xml:space="preserve">Разработка Web-сайтов с использованием языка разметки гипертекста HTML. Web-страницы и Web-сайты. </w:t>
      </w:r>
      <w:r w:rsidRPr="00DC01AC">
        <w:rPr>
          <w:rFonts w:ascii="Times New Roman" w:hAnsi="Times New Roman"/>
          <w:noProof/>
          <w:sz w:val="28"/>
          <w:szCs w:val="28"/>
        </w:rPr>
        <w:t xml:space="preserve">Структура Web-страницы. Форматирование текста на </w:t>
      </w:r>
      <w:r w:rsidRPr="00DC01AC">
        <w:rPr>
          <w:rFonts w:ascii="Times New Roman" w:hAnsi="Times New Roman"/>
          <w:noProof/>
          <w:sz w:val="28"/>
          <w:szCs w:val="28"/>
          <w:lang w:val="en-US"/>
        </w:rPr>
        <w:t>Web</w:t>
      </w:r>
      <w:r w:rsidRPr="00DC01AC">
        <w:rPr>
          <w:rFonts w:ascii="Times New Roman" w:hAnsi="Times New Roman"/>
          <w:noProof/>
          <w:sz w:val="28"/>
          <w:szCs w:val="28"/>
        </w:rPr>
        <w:t xml:space="preserve">-странице. Вставка изображений в </w:t>
      </w:r>
      <w:r w:rsidRPr="00DC01AC">
        <w:rPr>
          <w:rFonts w:ascii="Times New Roman" w:hAnsi="Times New Roman"/>
          <w:noProof/>
          <w:sz w:val="28"/>
          <w:szCs w:val="28"/>
          <w:lang w:val="en-US"/>
        </w:rPr>
        <w:t>Web</w:t>
      </w:r>
      <w:r w:rsidRPr="00DC01AC">
        <w:rPr>
          <w:rFonts w:ascii="Times New Roman" w:hAnsi="Times New Roman"/>
          <w:noProof/>
          <w:sz w:val="28"/>
          <w:szCs w:val="28"/>
        </w:rPr>
        <w:t>-страницы. Гиперссылки на Web-страницах. Списки на Web-страницах. Интерактивные формы на Web-страницах.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DC01AC">
        <w:rPr>
          <w:rFonts w:ascii="Times New Roman" w:hAnsi="Times New Roman"/>
          <w:bCs/>
          <w:i/>
          <w:sz w:val="28"/>
          <w:szCs w:val="28"/>
          <w:u w:val="single"/>
        </w:rPr>
        <w:t>Практические работы к теме 7</w:t>
      </w:r>
      <w:r w:rsidRPr="00DC01AC">
        <w:rPr>
          <w:rFonts w:ascii="Times New Roman" w:hAnsi="Times New Roman"/>
          <w:i/>
          <w:sz w:val="28"/>
          <w:szCs w:val="28"/>
          <w:u w:val="single"/>
        </w:rPr>
        <w:t xml:space="preserve"> «Коммуникационные технологии»</w:t>
      </w:r>
    </w:p>
    <w:p w:rsidR="00E44B93" w:rsidRPr="00DC01AC" w:rsidRDefault="00E44B93" w:rsidP="00E44B93">
      <w:pPr>
        <w:pStyle w:val="a3"/>
        <w:numPr>
          <w:ilvl w:val="0"/>
          <w:numId w:val="4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Путешествие по Всемирной паутине.</w:t>
      </w:r>
    </w:p>
    <w:p w:rsidR="00E44B93" w:rsidRPr="00DC01AC" w:rsidRDefault="00E44B93" w:rsidP="00E44B93">
      <w:pPr>
        <w:pStyle w:val="a3"/>
        <w:numPr>
          <w:ilvl w:val="0"/>
          <w:numId w:val="43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lastRenderedPageBreak/>
        <w:t xml:space="preserve">Практическая работа. Работа с электронной </w:t>
      </w:r>
      <w:r w:rsidRPr="00DC01AC">
        <w:rPr>
          <w:rFonts w:ascii="Times New Roman" w:hAnsi="Times New Roman"/>
          <w:noProof/>
          <w:sz w:val="28"/>
          <w:szCs w:val="28"/>
          <w:lang w:val="en-US"/>
        </w:rPr>
        <w:t>Web</w:t>
      </w:r>
      <w:r w:rsidRPr="00DC01AC">
        <w:rPr>
          <w:rFonts w:ascii="Times New Roman" w:hAnsi="Times New Roman"/>
          <w:noProof/>
          <w:sz w:val="28"/>
          <w:szCs w:val="28"/>
        </w:rPr>
        <w:t>-почтой.</w:t>
      </w:r>
    </w:p>
    <w:p w:rsidR="00E44B93" w:rsidRPr="00DC01AC" w:rsidRDefault="00E44B93" w:rsidP="00E44B93">
      <w:pPr>
        <w:pStyle w:val="a3"/>
        <w:numPr>
          <w:ilvl w:val="0"/>
          <w:numId w:val="43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>Практическая работа. Загрузка файлов из Интернета.</w:t>
      </w:r>
    </w:p>
    <w:p w:rsidR="00E44B93" w:rsidRPr="00DC01AC" w:rsidRDefault="00E44B93" w:rsidP="00E44B93">
      <w:pPr>
        <w:pStyle w:val="a3"/>
        <w:numPr>
          <w:ilvl w:val="0"/>
          <w:numId w:val="43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Регистрация и общение в социальной сети </w:t>
      </w:r>
      <w:r w:rsidRPr="00DC01AC">
        <w:rPr>
          <w:rFonts w:ascii="Times New Roman" w:hAnsi="Times New Roman"/>
          <w:noProof/>
          <w:sz w:val="28"/>
          <w:szCs w:val="28"/>
          <w:lang w:val="en-US"/>
        </w:rPr>
        <w:t>Facebook</w:t>
      </w:r>
      <w:r w:rsidRPr="00DC01AC">
        <w:rPr>
          <w:rFonts w:ascii="Times New Roman" w:hAnsi="Times New Roman"/>
          <w:noProof/>
          <w:sz w:val="28"/>
          <w:szCs w:val="28"/>
        </w:rPr>
        <w:t>.</w:t>
      </w:r>
    </w:p>
    <w:p w:rsidR="00E44B93" w:rsidRPr="00DC01AC" w:rsidRDefault="00E44B93" w:rsidP="00E44B93">
      <w:pPr>
        <w:pStyle w:val="a3"/>
        <w:numPr>
          <w:ilvl w:val="0"/>
          <w:numId w:val="43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>Практическая работа. Поиск информации в Интернете.</w:t>
      </w:r>
    </w:p>
    <w:p w:rsidR="00E44B93" w:rsidRPr="00DC01AC" w:rsidRDefault="00E44B93" w:rsidP="00E44B93">
      <w:pPr>
        <w:pStyle w:val="a3"/>
        <w:numPr>
          <w:ilvl w:val="0"/>
          <w:numId w:val="4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Предоставление доступа к диску на компьютере, подключенному к локальной сети.</w:t>
      </w:r>
    </w:p>
    <w:p w:rsidR="00E44B93" w:rsidRPr="00DC01AC" w:rsidRDefault="00E44B93" w:rsidP="00E44B93">
      <w:pPr>
        <w:pStyle w:val="a3"/>
        <w:numPr>
          <w:ilvl w:val="0"/>
          <w:numId w:val="43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>Практическая работа. «География» Интернета.</w:t>
      </w:r>
    </w:p>
    <w:p w:rsidR="00E44B93" w:rsidRPr="00DC01AC" w:rsidRDefault="00E44B93" w:rsidP="00E44B93">
      <w:pPr>
        <w:pStyle w:val="a3"/>
        <w:numPr>
          <w:ilvl w:val="0"/>
          <w:numId w:val="4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Разработка сайта с использованием языка разметки текста </w:t>
      </w:r>
      <w:r w:rsidRPr="00DC01AC">
        <w:rPr>
          <w:rFonts w:ascii="Times New Roman" w:hAnsi="Times New Roman"/>
          <w:noProof/>
          <w:sz w:val="28"/>
          <w:szCs w:val="28"/>
          <w:lang w:val="en-US"/>
        </w:rPr>
        <w:t>HTML</w:t>
      </w:r>
      <w:r w:rsidRPr="00DC01AC">
        <w:rPr>
          <w:rFonts w:ascii="Times New Roman" w:hAnsi="Times New Roman"/>
          <w:noProof/>
          <w:sz w:val="28"/>
          <w:szCs w:val="28"/>
        </w:rPr>
        <w:t>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C01AC">
        <w:rPr>
          <w:rFonts w:ascii="Times New Roman" w:hAnsi="Times New Roman"/>
          <w:b/>
          <w:sz w:val="28"/>
          <w:szCs w:val="28"/>
        </w:rPr>
        <w:t>Основы алгоритмизации и объектно-ориентированного программирования – 17 часа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 xml:space="preserve">Алгоритм и его формальное исполнение. Свойства алгоритма и его исполнители. Выполнение алгоритмов человеком. Выполнение алгоритмов компьютером. Основы объектно-ориентированного визуального программирования. 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Кодирование основных типов алгоритмических структур алгоритмическом языке и на объектно-ориентированных языках. Линейный алгоритм.  Алгоритмическая структура «ветвление». Алгоритмическая структура «выбор». Алгоритмическая структура «цикл».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 xml:space="preserve">Переменные: тип, имя, значение. Арифметические, строковые и логические выражения. Функции в языках алгоритмического и объектно-ориентированного программирования. Графические возможности объектно-ориентированного языка программирования </w:t>
      </w:r>
      <w:proofErr w:type="spellStart"/>
      <w:r w:rsidRPr="00DC01AC">
        <w:rPr>
          <w:rFonts w:ascii="Times New Roman" w:hAnsi="Times New Roman"/>
          <w:sz w:val="28"/>
          <w:szCs w:val="28"/>
          <w:lang w:val="en-US"/>
        </w:rPr>
        <w:t>VisualBasic</w:t>
      </w:r>
      <w:proofErr w:type="spellEnd"/>
      <w:r w:rsidRPr="00DC01AC">
        <w:rPr>
          <w:rFonts w:ascii="Times New Roman" w:hAnsi="Times New Roman"/>
          <w:sz w:val="28"/>
          <w:szCs w:val="28"/>
        </w:rPr>
        <w:t>.</w:t>
      </w:r>
    </w:p>
    <w:p w:rsidR="00E44B93" w:rsidRPr="00DC01AC" w:rsidRDefault="00E44B93" w:rsidP="00E44B93">
      <w:pPr>
        <w:pStyle w:val="a3"/>
        <w:jc w:val="both"/>
        <w:rPr>
          <w:rFonts w:ascii="Times New Roman" w:eastAsia="MS Mincho" w:hAnsi="Times New Roman"/>
          <w:bCs/>
          <w:i/>
          <w:color w:val="000000"/>
          <w:sz w:val="28"/>
          <w:szCs w:val="28"/>
          <w:u w:val="single"/>
        </w:rPr>
      </w:pPr>
      <w:bookmarkStart w:id="6" w:name="_Toc296186562"/>
      <w:r w:rsidRPr="00DC01AC">
        <w:rPr>
          <w:rFonts w:ascii="Times New Roman" w:eastAsia="MS Mincho" w:hAnsi="Times New Roman"/>
          <w:bCs/>
          <w:i/>
          <w:color w:val="000000"/>
          <w:sz w:val="28"/>
          <w:szCs w:val="28"/>
          <w:u w:val="single"/>
        </w:rPr>
        <w:t>Практические задания к теме 8. Алгоритмизация и основы объектно-ориентированного программирования</w:t>
      </w:r>
      <w:bookmarkEnd w:id="6"/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Знакомство с системами алгоритмического и объектно-ориентированного программирования.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 xml:space="preserve">Проект </w:t>
      </w:r>
      <w:r w:rsidRPr="00DC01AC">
        <w:rPr>
          <w:rFonts w:ascii="Times New Roman" w:eastAsia="MS Mincho" w:hAnsi="Times New Roman"/>
          <w:sz w:val="28"/>
          <w:szCs w:val="28"/>
        </w:rPr>
        <w:t>«Переменные».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 xml:space="preserve">Проект </w:t>
      </w:r>
      <w:r w:rsidRPr="00DC01AC">
        <w:rPr>
          <w:rFonts w:ascii="Times New Roman" w:eastAsia="MS Mincho" w:hAnsi="Times New Roman"/>
          <w:sz w:val="28"/>
          <w:szCs w:val="28"/>
        </w:rPr>
        <w:t>«Калькулятор».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«Строковый калькулятор».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«Даты и время».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>Практическая работа. Проект «Сравнение кодов символов».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«Отметка».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«Коды символов».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«Слово-перевертыш».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«Графический редактор».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lastRenderedPageBreak/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 xml:space="preserve">Проект </w:t>
      </w:r>
      <w:r w:rsidRPr="00DC01AC">
        <w:rPr>
          <w:rFonts w:ascii="Times New Roman" w:eastAsia="MS Mincho" w:hAnsi="Times New Roman"/>
          <w:sz w:val="28"/>
          <w:szCs w:val="28"/>
        </w:rPr>
        <w:t>«Системы координат».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«Анимация».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1.1 "Нахождение площади фигуры"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1.2 "Кинематическая задача"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1.3 "Определение длины, площади и периметра прямоугольника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1.4 "Решение линейных уравнений"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1.5 "Задача на падение тела"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1.6 "Определение координат вершины параболы"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2.1 "Сравнение двух чисел"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2.2 "Максимум трех чисел"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2.3 "Сравнение площадей фигур"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2.4 "Существование треугольника"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2.5 "</w:t>
      </w:r>
      <w:proofErr w:type="spellStart"/>
      <w:r w:rsidRPr="00DC01AC">
        <w:rPr>
          <w:rFonts w:ascii="Times New Roman" w:eastAsia="MS Mincho" w:hAnsi="Times New Roman"/>
          <w:sz w:val="28"/>
          <w:szCs w:val="28"/>
        </w:rPr>
        <w:t>Рассчет</w:t>
      </w:r>
      <w:proofErr w:type="spellEnd"/>
      <w:r w:rsidRPr="00DC01AC">
        <w:rPr>
          <w:rFonts w:ascii="Times New Roman" w:eastAsia="MS Mincho" w:hAnsi="Times New Roman"/>
          <w:sz w:val="28"/>
          <w:szCs w:val="28"/>
        </w:rPr>
        <w:t xml:space="preserve"> координат точек"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3.1 "Сумма квадратов чисел от 1 до 100"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3.2 "Сумма n-первых чисел"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3.3 "Сравнение суммы кубов и суммы квадратов"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3.4 "Вывод степеней двойки"</w:t>
      </w:r>
    </w:p>
    <w:p w:rsidR="00E44B93" w:rsidRPr="00DC01AC" w:rsidRDefault="00E44B93" w:rsidP="00E44B93">
      <w:pPr>
        <w:pStyle w:val="a3"/>
        <w:numPr>
          <w:ilvl w:val="0"/>
          <w:numId w:val="44"/>
        </w:numPr>
        <w:ind w:left="0" w:firstLine="0"/>
        <w:jc w:val="both"/>
        <w:rPr>
          <w:rFonts w:ascii="Times New Roman" w:eastAsia="MS Mincho" w:hAnsi="Times New Roman"/>
          <w:sz w:val="28"/>
          <w:szCs w:val="28"/>
        </w:rPr>
      </w:pPr>
      <w:r w:rsidRPr="00DC01AC">
        <w:rPr>
          <w:rFonts w:ascii="Times New Roman" w:eastAsia="MS Mincho" w:hAnsi="Times New Roman"/>
          <w:sz w:val="28"/>
          <w:szCs w:val="28"/>
        </w:rPr>
        <w:t>Практикум № 3.5 "Сортировка массива"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C01AC">
        <w:rPr>
          <w:rFonts w:ascii="Times New Roman" w:hAnsi="Times New Roman"/>
          <w:b/>
          <w:sz w:val="28"/>
          <w:szCs w:val="28"/>
        </w:rPr>
        <w:t>Моделирование и формализация – 13 часов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Окружающий мир как иерархическая система. Моделирование, формализация, визуализация. Моделирование как метод познания. Материальные и информационные модели. Формализация и визуализация моделей. Основные этапы разработки и исследования моделей на компьютере.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 xml:space="preserve">Построение и исследование физических моделей. Приближенное решение уравнений. Компьютерное конструирование с использованием системы компьютерного черчения.   </w:t>
      </w:r>
      <w:hyperlink r:id="rId5" w:anchor="_Toc293406931#_Toc293406931" w:history="1">
        <w:r w:rsidRPr="00DC01AC">
          <w:rPr>
            <w:rFonts w:ascii="Times New Roman" w:hAnsi="Times New Roman"/>
            <w:sz w:val="28"/>
            <w:szCs w:val="28"/>
          </w:rPr>
          <w:t>Экспертные системы распознавания химических веществ</w:t>
        </w:r>
      </w:hyperlink>
      <w:r w:rsidRPr="00DC01AC">
        <w:rPr>
          <w:rFonts w:ascii="Times New Roman" w:hAnsi="Times New Roman"/>
          <w:sz w:val="28"/>
          <w:szCs w:val="28"/>
        </w:rPr>
        <w:t>. Информационные модели управления объектами.</w:t>
      </w:r>
    </w:p>
    <w:p w:rsidR="00E44B93" w:rsidRPr="00DC01AC" w:rsidRDefault="00E44B93" w:rsidP="00E44B93">
      <w:pPr>
        <w:pStyle w:val="a3"/>
        <w:jc w:val="both"/>
        <w:rPr>
          <w:rFonts w:ascii="Times New Roman" w:eastAsia="MS Mincho" w:hAnsi="Times New Roman"/>
          <w:bCs/>
          <w:i/>
          <w:iCs/>
          <w:sz w:val="28"/>
          <w:szCs w:val="28"/>
          <w:u w:val="single"/>
        </w:rPr>
      </w:pPr>
      <w:bookmarkStart w:id="7" w:name="_Toc296186587"/>
      <w:r w:rsidRPr="00DC01AC">
        <w:rPr>
          <w:rFonts w:ascii="Times New Roman" w:eastAsia="MS Mincho" w:hAnsi="Times New Roman"/>
          <w:bCs/>
          <w:i/>
          <w:iCs/>
          <w:sz w:val="28"/>
          <w:szCs w:val="28"/>
          <w:u w:val="single"/>
        </w:rPr>
        <w:t>Практические задания к теме 9. Моделирование и формализация</w:t>
      </w:r>
      <w:bookmarkEnd w:id="7"/>
    </w:p>
    <w:p w:rsidR="00E44B93" w:rsidRPr="00DC01AC" w:rsidRDefault="00E44B93" w:rsidP="00E44B93">
      <w:pPr>
        <w:pStyle w:val="a3"/>
        <w:numPr>
          <w:ilvl w:val="0"/>
          <w:numId w:val="4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«Бросание мячика в площадку».</w:t>
      </w:r>
    </w:p>
    <w:p w:rsidR="00E44B93" w:rsidRPr="00DC01AC" w:rsidRDefault="00E44B93" w:rsidP="00E44B93">
      <w:pPr>
        <w:pStyle w:val="a3"/>
        <w:numPr>
          <w:ilvl w:val="0"/>
          <w:numId w:val="4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«Графическое решение уравнения».</w:t>
      </w:r>
    </w:p>
    <w:p w:rsidR="00E44B93" w:rsidRPr="00DC01AC" w:rsidRDefault="00E44B93" w:rsidP="00E44B93">
      <w:pPr>
        <w:pStyle w:val="a3"/>
        <w:numPr>
          <w:ilvl w:val="0"/>
          <w:numId w:val="4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lastRenderedPageBreak/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Выполнение геометрических построений в системе компьютерного черчения КОМПАС.</w:t>
      </w:r>
    </w:p>
    <w:p w:rsidR="00E44B93" w:rsidRPr="00DC01AC" w:rsidRDefault="00E44B93" w:rsidP="00E44B93">
      <w:pPr>
        <w:pStyle w:val="a3"/>
        <w:numPr>
          <w:ilvl w:val="0"/>
          <w:numId w:val="4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>Проект «Распознавание удобрений».</w:t>
      </w:r>
    </w:p>
    <w:p w:rsidR="00E44B93" w:rsidRPr="00DC01AC" w:rsidRDefault="00E44B93" w:rsidP="00E44B93">
      <w:pPr>
        <w:pStyle w:val="a3"/>
        <w:numPr>
          <w:ilvl w:val="0"/>
          <w:numId w:val="4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 xml:space="preserve">Практическая работа. </w:t>
      </w:r>
      <w:r w:rsidRPr="00DC01AC">
        <w:rPr>
          <w:rFonts w:ascii="Times New Roman" w:hAnsi="Times New Roman"/>
          <w:sz w:val="28"/>
          <w:szCs w:val="28"/>
        </w:rPr>
        <w:t xml:space="preserve">Проект </w:t>
      </w:r>
      <w:r w:rsidRPr="00DC01AC">
        <w:rPr>
          <w:rFonts w:ascii="Times New Roman" w:eastAsia="MS Mincho" w:hAnsi="Times New Roman"/>
          <w:sz w:val="28"/>
          <w:szCs w:val="28"/>
        </w:rPr>
        <w:t>«</w:t>
      </w:r>
      <w:r w:rsidRPr="00DC01AC">
        <w:rPr>
          <w:rFonts w:ascii="Times New Roman" w:hAnsi="Times New Roman"/>
          <w:sz w:val="28"/>
          <w:szCs w:val="28"/>
        </w:rPr>
        <w:t>Модели систем управления</w:t>
      </w:r>
      <w:r w:rsidRPr="00DC01AC">
        <w:rPr>
          <w:rFonts w:ascii="Times New Roman" w:eastAsia="MS Mincho" w:hAnsi="Times New Roman"/>
          <w:sz w:val="28"/>
          <w:szCs w:val="28"/>
        </w:rPr>
        <w:t>».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C01AC">
        <w:rPr>
          <w:rFonts w:ascii="Times New Roman" w:hAnsi="Times New Roman"/>
          <w:b/>
          <w:sz w:val="28"/>
          <w:szCs w:val="28"/>
        </w:rPr>
        <w:t>Логика и логические основы компьютера – 11 часов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Алгебра логики. Логические основы устройства компьютера. Базовые логические элементы.</w:t>
      </w:r>
      <w:r w:rsidRPr="00DC01AC">
        <w:rPr>
          <w:rFonts w:ascii="Times New Roman" w:hAnsi="Times New Roman"/>
          <w:noProof/>
          <w:sz w:val="28"/>
          <w:szCs w:val="28"/>
        </w:rPr>
        <w:t xml:space="preserve"> Сумматор двоичных чисел.</w:t>
      </w:r>
    </w:p>
    <w:p w:rsidR="00E44B93" w:rsidRPr="00DC01AC" w:rsidRDefault="00E44B93" w:rsidP="00E44B93">
      <w:pPr>
        <w:pStyle w:val="a3"/>
        <w:jc w:val="both"/>
        <w:rPr>
          <w:rFonts w:ascii="Times New Roman" w:eastAsia="MS Mincho" w:hAnsi="Times New Roman"/>
          <w:bCs/>
          <w:i/>
          <w:color w:val="000000"/>
          <w:sz w:val="28"/>
          <w:szCs w:val="28"/>
          <w:u w:val="single"/>
        </w:rPr>
      </w:pPr>
      <w:bookmarkStart w:id="8" w:name="_Toc296186598"/>
      <w:r w:rsidRPr="00DC01AC">
        <w:rPr>
          <w:rFonts w:ascii="Times New Roman" w:eastAsia="MS Mincho" w:hAnsi="Times New Roman"/>
          <w:bCs/>
          <w:i/>
          <w:color w:val="000000"/>
          <w:sz w:val="28"/>
          <w:szCs w:val="28"/>
          <w:u w:val="single"/>
        </w:rPr>
        <w:t>Практические задания к главе 10. Логика и логические основы компьютера</w:t>
      </w:r>
      <w:bookmarkEnd w:id="8"/>
    </w:p>
    <w:p w:rsidR="00E44B93" w:rsidRPr="00DC01AC" w:rsidRDefault="00E44B93" w:rsidP="00E44B93">
      <w:pPr>
        <w:pStyle w:val="a3"/>
        <w:numPr>
          <w:ilvl w:val="0"/>
          <w:numId w:val="46"/>
        </w:numPr>
        <w:ind w:left="0" w:firstLine="0"/>
        <w:jc w:val="both"/>
        <w:rPr>
          <w:rFonts w:ascii="Times New Roman" w:eastAsia="MS Mincho" w:hAnsi="Times New Roman"/>
          <w:noProof/>
          <w:sz w:val="28"/>
          <w:szCs w:val="28"/>
        </w:rPr>
      </w:pPr>
      <w:r w:rsidRPr="00DC01AC">
        <w:rPr>
          <w:rFonts w:ascii="Times New Roman" w:eastAsia="MS Mincho" w:hAnsi="Times New Roman"/>
          <w:noProof/>
          <w:sz w:val="28"/>
          <w:szCs w:val="28"/>
        </w:rPr>
        <w:t>Практическая работа. Таблицы истинности логических функций.</w:t>
      </w:r>
    </w:p>
    <w:p w:rsidR="00E44B93" w:rsidRPr="00DC01AC" w:rsidRDefault="00E44B93" w:rsidP="00E44B93">
      <w:pPr>
        <w:pStyle w:val="a3"/>
        <w:numPr>
          <w:ilvl w:val="0"/>
          <w:numId w:val="46"/>
        </w:numPr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DC01AC">
        <w:rPr>
          <w:rFonts w:ascii="Times New Roman" w:hAnsi="Times New Roman"/>
          <w:noProof/>
          <w:sz w:val="28"/>
          <w:szCs w:val="28"/>
        </w:rPr>
        <w:t>Практическая работа. Модели электрических схем логических элементов «И», «ИЛИ и «НЕ»</w:t>
      </w:r>
    </w:p>
    <w:p w:rsidR="00E44B93" w:rsidRPr="00DC01AC" w:rsidRDefault="00E44B93" w:rsidP="00E44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C01AC">
        <w:rPr>
          <w:rFonts w:ascii="Times New Roman" w:hAnsi="Times New Roman"/>
          <w:b/>
          <w:sz w:val="28"/>
          <w:szCs w:val="28"/>
        </w:rPr>
        <w:t>Информационное общество и информационная безопасность – 5 часов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>Информационное общество.  Информационная культура.  Перспективы развития информационных и коммуникационных технологий.</w:t>
      </w:r>
    </w:p>
    <w:p w:rsidR="00E44B93" w:rsidRPr="00DC01AC" w:rsidRDefault="00E44B93" w:rsidP="00E44B9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01AC">
        <w:rPr>
          <w:rFonts w:ascii="Times New Roman" w:hAnsi="Times New Roman"/>
          <w:sz w:val="28"/>
          <w:szCs w:val="28"/>
        </w:rPr>
        <w:t xml:space="preserve">Правовая охрана  программ и данных. Защита информации. </w:t>
      </w:r>
      <w:r w:rsidRPr="00DC01AC">
        <w:rPr>
          <w:rFonts w:ascii="Times New Roman" w:hAnsi="Times New Roman"/>
          <w:noProof/>
          <w:sz w:val="28"/>
          <w:szCs w:val="28"/>
        </w:rPr>
        <w:t xml:space="preserve">Правовая охрана информации. Лицензионные, условно бесплатные и свободно распространяемые программы. </w:t>
      </w:r>
    </w:p>
    <w:p w:rsidR="00850FF8" w:rsidRDefault="00850FF8" w:rsidP="00E44B93">
      <w:pPr>
        <w:spacing w:after="0" w:line="240" w:lineRule="auto"/>
        <w:rPr>
          <w:b/>
          <w:bCs/>
        </w:rPr>
        <w:sectPr w:rsidR="00850FF8" w:rsidSect="00850FF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850FF8" w:rsidRPr="00850FF8" w:rsidRDefault="00850FF8" w:rsidP="0063064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FC2AF0" w:rsidRPr="00C0560E" w:rsidRDefault="00C0560E" w:rsidP="00C0560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результатам изучения предмета (личностные,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предметные)</w:t>
      </w:r>
    </w:p>
    <w:p w:rsidR="00FC2AF0" w:rsidRPr="0063064C" w:rsidRDefault="00C2186F" w:rsidP="0063064C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86F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185.2pt;margin-top:.4pt;width:44.5pt;height:10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" strokecolor="white [3212]">
            <v:textbox>
              <w:txbxContent>
                <w:p w:rsidR="00BA1886" w:rsidRDefault="00BA1886" w:rsidP="00FC2AF0"/>
              </w:txbxContent>
            </v:textbox>
          </v:shape>
        </w:pict>
      </w:r>
      <w:r w:rsidR="00FC2AF0" w:rsidRPr="0063064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</w:p>
    <w:p w:rsidR="00FC2AF0" w:rsidRPr="0063064C" w:rsidRDefault="00FC2AF0" w:rsidP="00630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 xml:space="preserve">Изучение </w:t>
      </w:r>
      <w:r w:rsidR="006D09EA" w:rsidRPr="0063064C">
        <w:rPr>
          <w:rFonts w:ascii="Times New Roman" w:hAnsi="Times New Roman"/>
          <w:sz w:val="24"/>
          <w:szCs w:val="24"/>
        </w:rPr>
        <w:t>информатики</w:t>
      </w:r>
      <w:r w:rsidRPr="0063064C">
        <w:rPr>
          <w:rFonts w:ascii="Times New Roman" w:hAnsi="Times New Roman"/>
          <w:sz w:val="24"/>
          <w:szCs w:val="24"/>
        </w:rPr>
        <w:t xml:space="preserve"> в основной школе дает возможность обучающимся достичь следующих результатов развития:</w:t>
      </w:r>
    </w:p>
    <w:p w:rsidR="00FC2AF0" w:rsidRPr="0063064C" w:rsidRDefault="00FC2AF0" w:rsidP="00630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63064C">
        <w:rPr>
          <w:rFonts w:ascii="Times New Roman" w:hAnsi="Times New Roman"/>
          <w:sz w:val="24"/>
          <w:szCs w:val="24"/>
        </w:rPr>
        <w:t>:</w:t>
      </w:r>
    </w:p>
    <w:p w:rsidR="006D09EA" w:rsidRPr="0063064C" w:rsidRDefault="006D09EA" w:rsidP="0063064C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6D09EA" w:rsidRPr="0063064C" w:rsidRDefault="006D09EA" w:rsidP="0063064C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6D09EA" w:rsidRPr="0063064C" w:rsidRDefault="006D09EA" w:rsidP="0063064C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развитие осознанного и ответственного отношения к собственным поступкам;</w:t>
      </w:r>
    </w:p>
    <w:p w:rsidR="006D09EA" w:rsidRPr="0063064C" w:rsidRDefault="006D09EA" w:rsidP="0063064C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3064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63064C">
        <w:rPr>
          <w:rFonts w:ascii="Times New Roman" w:hAnsi="Times New Roman"/>
          <w:b/>
          <w:sz w:val="24"/>
          <w:szCs w:val="24"/>
        </w:rPr>
        <w:t> результаты</w:t>
      </w:r>
      <w:r w:rsidRPr="0063064C">
        <w:rPr>
          <w:rFonts w:ascii="Times New Roman" w:hAnsi="Times New Roman"/>
          <w:sz w:val="24"/>
          <w:szCs w:val="24"/>
        </w:rPr>
        <w:t>:</w:t>
      </w:r>
    </w:p>
    <w:p w:rsidR="006D09EA" w:rsidRPr="0063064C" w:rsidRDefault="006D09EA" w:rsidP="0063064C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D09EA" w:rsidRPr="0063064C" w:rsidRDefault="006D09EA" w:rsidP="0063064C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D09EA" w:rsidRPr="0063064C" w:rsidRDefault="006D09EA" w:rsidP="0063064C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6D09EA" w:rsidRPr="0063064C" w:rsidRDefault="006D09EA" w:rsidP="0063064C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D09EA" w:rsidRPr="0063064C" w:rsidRDefault="006D09EA" w:rsidP="0063064C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смысловое чтение;</w:t>
      </w:r>
    </w:p>
    <w:p w:rsidR="006D09EA" w:rsidRPr="0063064C" w:rsidRDefault="006D09EA" w:rsidP="0063064C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6D09EA" w:rsidRPr="0063064C" w:rsidRDefault="006D09EA" w:rsidP="0063064C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spellStart"/>
      <w:r w:rsidRPr="0063064C">
        <w:rPr>
          <w:rFonts w:ascii="Times New Roman" w:hAnsi="Times New Roman"/>
          <w:sz w:val="24"/>
          <w:szCs w:val="24"/>
        </w:rPr>
        <w:t>ИКТ-компетенции</w:t>
      </w:r>
      <w:proofErr w:type="spellEnd"/>
      <w:r w:rsidRPr="0063064C">
        <w:rPr>
          <w:rFonts w:ascii="Times New Roman" w:hAnsi="Times New Roman"/>
          <w:sz w:val="24"/>
          <w:szCs w:val="24"/>
        </w:rPr>
        <w:t>).</w:t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63064C">
        <w:rPr>
          <w:rFonts w:ascii="Times New Roman" w:hAnsi="Times New Roman"/>
          <w:sz w:val="24"/>
          <w:szCs w:val="24"/>
        </w:rPr>
        <w:t>:</w:t>
      </w:r>
    </w:p>
    <w:p w:rsidR="006D09EA" w:rsidRPr="0063064C" w:rsidRDefault="006D09EA" w:rsidP="0063064C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умение использовать термины «информация», «сообщение», «данные», «кодирование», «алгоритм», «программа»; понимание различий между употреблением этих терминов в обыденной речи и в информатике;</w:t>
      </w:r>
    </w:p>
    <w:p w:rsidR="006D09EA" w:rsidRPr="0063064C" w:rsidRDefault="006D09EA" w:rsidP="0063064C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умение 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6D09EA" w:rsidRPr="0063064C" w:rsidRDefault="006D09EA" w:rsidP="0063064C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умение кодировать и декодировать тексты при известной кодовой таблице;</w:t>
      </w:r>
    </w:p>
    <w:p w:rsidR="006D09EA" w:rsidRPr="0063064C" w:rsidRDefault="006D09EA" w:rsidP="0063064C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умение использовать готовые прикладные компьютерные программы и сервисы в выбранной специализации, умение работать с описаниями программ и сервисами;</w:t>
      </w:r>
    </w:p>
    <w:p w:rsidR="006D09EA" w:rsidRPr="0063064C" w:rsidRDefault="006D09EA" w:rsidP="0063064C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lastRenderedPageBreak/>
        <w:t>навыки выбора способа представления данных в зависимости от постановленной задачи.</w:t>
      </w:r>
    </w:p>
    <w:p w:rsidR="006D09EA" w:rsidRPr="0063064C" w:rsidRDefault="006D09EA" w:rsidP="006306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>Тема «Информация и информационные процессы».</w:t>
      </w:r>
    </w:p>
    <w:p w:rsidR="006D09EA" w:rsidRPr="0063064C" w:rsidRDefault="006D09EA" w:rsidP="006306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Выпускник научится:</w:t>
      </w:r>
    </w:p>
    <w:p w:rsidR="006D09EA" w:rsidRPr="0063064C" w:rsidRDefault="006D09EA" w:rsidP="0063064C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6D09EA" w:rsidRPr="0063064C" w:rsidRDefault="006D09EA" w:rsidP="0063064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Выпускник получит возможность:</w:t>
      </w:r>
    </w:p>
    <w:p w:rsidR="006D09EA" w:rsidRPr="0063064C" w:rsidRDefault="006D09EA" w:rsidP="0063064C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узнать о том, что любые данные можно описать, используя алфавит, содержащий только два символа, например 0 и 1;</w:t>
      </w:r>
    </w:p>
    <w:p w:rsidR="006D09EA" w:rsidRPr="0063064C" w:rsidRDefault="006D09EA" w:rsidP="0063064C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познакомиться с тем, как информация (данные) представляется в современных компьютерах;</w:t>
      </w:r>
    </w:p>
    <w:p w:rsidR="006D09EA" w:rsidRPr="0063064C" w:rsidRDefault="006D09EA" w:rsidP="0063064C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познакомиться с двоичной системой счисления;</w:t>
      </w:r>
    </w:p>
    <w:p w:rsidR="006D09EA" w:rsidRPr="0063064C" w:rsidRDefault="006D09EA" w:rsidP="0063064C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познакомиться с двоичным кодированием текстов и наиболее употребительными современными кодами.</w:t>
      </w:r>
      <w:bookmarkStart w:id="9" w:name="57"/>
      <w:bookmarkEnd w:id="9"/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>Тема «Компьютер как универсальное устройство обработки информации».</w:t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Выпускник научится:</w:t>
      </w:r>
    </w:p>
    <w:p w:rsidR="006D09EA" w:rsidRPr="0063064C" w:rsidRDefault="006D09EA" w:rsidP="0063064C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называть функции и характеристики основных устройств компьютера;</w:t>
      </w:r>
    </w:p>
    <w:p w:rsidR="006D09EA" w:rsidRPr="0063064C" w:rsidRDefault="006D09EA" w:rsidP="0063064C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описывать виды и состав программного обеспечения современных компьютеров;</w:t>
      </w:r>
    </w:p>
    <w:p w:rsidR="006D09EA" w:rsidRPr="0063064C" w:rsidRDefault="006D09EA" w:rsidP="0063064C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подбирать программное обеспечение, соответствующее решаемой задаче;</w:t>
      </w:r>
    </w:p>
    <w:p w:rsidR="006D09EA" w:rsidRPr="0063064C" w:rsidRDefault="006D09EA" w:rsidP="0063064C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оперировать объектами файловой системы;</w:t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Выпускник получит возможность</w:t>
      </w:r>
      <w:r w:rsidRPr="0063064C">
        <w:rPr>
          <w:rFonts w:ascii="Times New Roman" w:hAnsi="Times New Roman"/>
          <w:sz w:val="24"/>
          <w:szCs w:val="24"/>
        </w:rPr>
        <w:t>:</w:t>
      </w:r>
    </w:p>
    <w:p w:rsidR="006D09EA" w:rsidRPr="0063064C" w:rsidRDefault="006D09EA" w:rsidP="0063064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 xml:space="preserve">научиться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6D09EA" w:rsidRPr="0063064C" w:rsidRDefault="006D09EA" w:rsidP="0063064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научиться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6D09EA" w:rsidRPr="0063064C" w:rsidRDefault="006D09EA" w:rsidP="0063064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6D09EA" w:rsidRPr="0063064C" w:rsidRDefault="006D09EA" w:rsidP="0063064C">
      <w:pPr>
        <w:pStyle w:val="a3"/>
        <w:tabs>
          <w:tab w:val="left" w:pos="5068"/>
        </w:tabs>
        <w:jc w:val="both"/>
        <w:rPr>
          <w:rFonts w:ascii="Times New Roman" w:hAnsi="Times New Roman"/>
          <w:b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>Тема «Обработка графической информации»</w:t>
      </w:r>
      <w:r w:rsidRPr="0063064C">
        <w:rPr>
          <w:rFonts w:ascii="Times New Roman" w:hAnsi="Times New Roman"/>
          <w:b/>
          <w:sz w:val="24"/>
          <w:szCs w:val="24"/>
        </w:rPr>
        <w:tab/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Выпускник научится:</w:t>
      </w:r>
    </w:p>
    <w:p w:rsidR="006D09EA" w:rsidRPr="0063064C" w:rsidRDefault="006D09EA" w:rsidP="0063064C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применять простейший графический редактор для создания и редактирования простых рисунков.</w:t>
      </w:r>
    </w:p>
    <w:p w:rsidR="006D09EA" w:rsidRPr="0063064C" w:rsidRDefault="006D09EA" w:rsidP="0063064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Выпускник получит возможность</w:t>
      </w:r>
      <w:r w:rsidRPr="0063064C">
        <w:rPr>
          <w:rFonts w:ascii="Times New Roman" w:hAnsi="Times New Roman"/>
          <w:sz w:val="24"/>
          <w:szCs w:val="24"/>
        </w:rPr>
        <w:t>:</w:t>
      </w:r>
    </w:p>
    <w:p w:rsidR="006D09EA" w:rsidRPr="0063064C" w:rsidRDefault="006D09EA" w:rsidP="0063064C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видоизменять готовые графические изображения с помощью средств графического редактора;</w:t>
      </w:r>
    </w:p>
    <w:p w:rsidR="006D09EA" w:rsidRPr="0063064C" w:rsidRDefault="006D09EA" w:rsidP="0063064C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научиться создавать сложные графические объекты с повторяющимися и /или преобразованными фрагментами.</w:t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>Тема «Обработка текстовой информации»</w:t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Выпускник научится:</w:t>
      </w:r>
    </w:p>
    <w:p w:rsidR="006D09EA" w:rsidRPr="0063064C" w:rsidRDefault="006D09EA" w:rsidP="0063064C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применять основные правила создания текстовых документов;</w:t>
      </w:r>
    </w:p>
    <w:p w:rsidR="006D09EA" w:rsidRPr="0063064C" w:rsidRDefault="006D09EA" w:rsidP="0063064C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использовать средства автоматизации информационной деятельности при создании текстовых документов;</w:t>
      </w:r>
    </w:p>
    <w:p w:rsidR="006D09EA" w:rsidRPr="0063064C" w:rsidRDefault="006D09EA" w:rsidP="0063064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lastRenderedPageBreak/>
        <w:t>применять текстовый редактор для набора, редактирования и форматирования простейших текстов на русском и иностранном языках;</w:t>
      </w:r>
    </w:p>
    <w:p w:rsidR="006D09EA" w:rsidRPr="0063064C" w:rsidRDefault="006D09EA" w:rsidP="0063064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выделять, перемещать и удалять фрагменты текста; создавать тексты с повторяющимися фрагментами;</w:t>
      </w:r>
    </w:p>
    <w:p w:rsidR="006D09EA" w:rsidRPr="0063064C" w:rsidRDefault="006D09EA" w:rsidP="0063064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использовать простые способы форматирования (выделение жирным шрифтом, курсивом, изменение величины шрифта) текстов;</w:t>
      </w:r>
    </w:p>
    <w:p w:rsidR="006D09EA" w:rsidRPr="0063064C" w:rsidRDefault="006D09EA" w:rsidP="0063064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создавать и форматировать списки;</w:t>
      </w:r>
    </w:p>
    <w:p w:rsidR="006D09EA" w:rsidRPr="0063064C" w:rsidRDefault="006D09EA" w:rsidP="0063064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создавать формулы;</w:t>
      </w:r>
    </w:p>
    <w:p w:rsidR="006D09EA" w:rsidRPr="0063064C" w:rsidRDefault="006D09EA" w:rsidP="0063064C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создавать, форматировать и заполнять данными таблицы;</w:t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Выпускник получит возможность:</w:t>
      </w:r>
    </w:p>
    <w:p w:rsidR="006D09EA" w:rsidRPr="0063064C" w:rsidRDefault="006D09EA" w:rsidP="0063064C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создавать объемные текстовые документы, включающие списки, таблицы, формулы, рисунки;</w:t>
      </w:r>
    </w:p>
    <w:p w:rsidR="006D09EA" w:rsidRPr="0063064C" w:rsidRDefault="006D09EA" w:rsidP="0063064C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осуществлять орфографический контроль в текстовом документе с помощью средств текстового процессора;</w:t>
      </w:r>
    </w:p>
    <w:p w:rsidR="006D09EA" w:rsidRPr="0063064C" w:rsidRDefault="006D09EA" w:rsidP="0063064C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оформлять текст в соответствии с заданными требованиями к шрифту, его начертанию, размеру и цвету, к выравниванию текста.</w:t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bookmarkStart w:id="10" w:name="58"/>
      <w:bookmarkEnd w:id="10"/>
      <w:r w:rsidRPr="0063064C">
        <w:rPr>
          <w:rFonts w:ascii="Times New Roman" w:hAnsi="Times New Roman"/>
          <w:b/>
          <w:sz w:val="24"/>
          <w:szCs w:val="24"/>
        </w:rPr>
        <w:t>Тема «Коммуникационные технологии»</w:t>
      </w:r>
    </w:p>
    <w:p w:rsidR="006D09EA" w:rsidRPr="0063064C" w:rsidRDefault="006D09EA" w:rsidP="0063064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Выпускник научится</w:t>
      </w:r>
    </w:p>
    <w:p w:rsidR="006D09EA" w:rsidRPr="0063064C" w:rsidRDefault="006D09EA" w:rsidP="0063064C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использовать базовый набор понятий, которые позволяют описывать работу основных типов программных средств и сервисов;</w:t>
      </w:r>
    </w:p>
    <w:p w:rsidR="006D09EA" w:rsidRPr="0063064C" w:rsidRDefault="006D09EA" w:rsidP="0063064C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 xml:space="preserve">знаниям, умениям и навыкам, достаточным для работы на базовом уровне с различными программными системами и сервисами указанных типов; </w:t>
      </w:r>
    </w:p>
    <w:p w:rsidR="006D09EA" w:rsidRPr="0063064C" w:rsidRDefault="006D09EA" w:rsidP="0063064C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умению описывать работу этих систем и сервисов с использованием соответствующей терминологии.</w:t>
      </w:r>
    </w:p>
    <w:p w:rsidR="006D09EA" w:rsidRPr="0063064C" w:rsidRDefault="006D09EA" w:rsidP="0063064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Выпускник получит возможность</w:t>
      </w:r>
    </w:p>
    <w:p w:rsidR="006D09EA" w:rsidRPr="0063064C" w:rsidRDefault="006D09EA" w:rsidP="0063064C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познакомиться с программными средствами для работы с аудио- и визуальными данными и соответствующим понятийным аппаратом;</w:t>
      </w:r>
    </w:p>
    <w:p w:rsidR="006D09EA" w:rsidRPr="0063064C" w:rsidRDefault="006D09EA" w:rsidP="0063064C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и космонавтика, физика и т. д.).</w:t>
      </w:r>
    </w:p>
    <w:p w:rsidR="006D09EA" w:rsidRPr="0063064C" w:rsidRDefault="006D09EA" w:rsidP="006306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b/>
          <w:sz w:val="24"/>
          <w:szCs w:val="24"/>
        </w:rPr>
        <w:t>Тема «Информационное общество и информационная безопасность»</w:t>
      </w:r>
    </w:p>
    <w:p w:rsidR="006D09EA" w:rsidRPr="0063064C" w:rsidRDefault="006D09EA" w:rsidP="006306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Выпускник научится</w:t>
      </w:r>
    </w:p>
    <w:p w:rsidR="006D09EA" w:rsidRPr="0063064C" w:rsidRDefault="006D09EA" w:rsidP="0063064C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 xml:space="preserve">базовым навыкам и знаниям, необходимым для использования </w:t>
      </w:r>
      <w:proofErr w:type="spellStart"/>
      <w:r w:rsidRPr="0063064C">
        <w:rPr>
          <w:rFonts w:ascii="Times New Roman" w:hAnsi="Times New Roman"/>
          <w:sz w:val="24"/>
          <w:szCs w:val="24"/>
        </w:rPr>
        <w:t>интернет-сервисов</w:t>
      </w:r>
      <w:proofErr w:type="spellEnd"/>
      <w:r w:rsidRPr="0063064C">
        <w:rPr>
          <w:rFonts w:ascii="Times New Roman" w:hAnsi="Times New Roman"/>
          <w:sz w:val="24"/>
          <w:szCs w:val="24"/>
        </w:rPr>
        <w:t xml:space="preserve"> при решении учебных и </w:t>
      </w:r>
      <w:proofErr w:type="spellStart"/>
      <w:r w:rsidRPr="0063064C">
        <w:rPr>
          <w:rFonts w:ascii="Times New Roman" w:hAnsi="Times New Roman"/>
          <w:sz w:val="24"/>
          <w:szCs w:val="24"/>
        </w:rPr>
        <w:t>внеучебных</w:t>
      </w:r>
      <w:proofErr w:type="spellEnd"/>
      <w:r w:rsidRPr="0063064C">
        <w:rPr>
          <w:rFonts w:ascii="Times New Roman" w:hAnsi="Times New Roman"/>
          <w:sz w:val="24"/>
          <w:szCs w:val="24"/>
        </w:rPr>
        <w:t xml:space="preserve"> задач;</w:t>
      </w:r>
    </w:p>
    <w:p w:rsidR="006D09EA" w:rsidRPr="0063064C" w:rsidRDefault="006D09EA" w:rsidP="0063064C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 xml:space="preserve">организации своего личного пространства данных с использованием индивидуальных накопителей данных, </w:t>
      </w:r>
      <w:proofErr w:type="spellStart"/>
      <w:r w:rsidRPr="0063064C">
        <w:rPr>
          <w:rFonts w:ascii="Times New Roman" w:hAnsi="Times New Roman"/>
          <w:sz w:val="24"/>
          <w:szCs w:val="24"/>
        </w:rPr>
        <w:t>интернет-сервисов</w:t>
      </w:r>
      <w:proofErr w:type="spellEnd"/>
      <w:r w:rsidRPr="0063064C">
        <w:rPr>
          <w:rFonts w:ascii="Times New Roman" w:hAnsi="Times New Roman"/>
          <w:sz w:val="24"/>
          <w:szCs w:val="24"/>
        </w:rPr>
        <w:t xml:space="preserve"> и т. п.;</w:t>
      </w:r>
    </w:p>
    <w:p w:rsidR="006D09EA" w:rsidRPr="0063064C" w:rsidRDefault="006D09EA" w:rsidP="0063064C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основам соблюдения норм информационной этики и права.</w:t>
      </w:r>
    </w:p>
    <w:p w:rsidR="006D09EA" w:rsidRPr="0063064C" w:rsidRDefault="006D09EA" w:rsidP="0063064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3064C">
        <w:rPr>
          <w:rFonts w:ascii="Times New Roman" w:hAnsi="Times New Roman"/>
          <w:i/>
          <w:sz w:val="24"/>
          <w:szCs w:val="24"/>
        </w:rPr>
        <w:t>Выпускник получит возможность:</w:t>
      </w:r>
    </w:p>
    <w:p w:rsidR="006D09EA" w:rsidRPr="0063064C" w:rsidRDefault="006D09EA" w:rsidP="0063064C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познакомиться с принципами устройства Интернета и сетевого взаимодействия между компьютерами, методами поиска в Интернете;</w:t>
      </w:r>
    </w:p>
    <w:p w:rsidR="006D09EA" w:rsidRPr="0063064C" w:rsidRDefault="006D09EA" w:rsidP="0063064C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познакомиться с постановкой вопроса о том, насколько достоверна полученная информация, подкреплена ли она доказательствами;</w:t>
      </w:r>
    </w:p>
    <w:p w:rsidR="006D09EA" w:rsidRPr="0063064C" w:rsidRDefault="006D09EA" w:rsidP="0063064C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познакомиться с возможными подходами к оценке достоверности информации (оценка надежности источника, сравнение данных из разных источников и в разные моменты времени и т. п.);</w:t>
      </w:r>
    </w:p>
    <w:p w:rsidR="006D09EA" w:rsidRPr="0063064C" w:rsidRDefault="006D09EA" w:rsidP="0063064C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узнать о том, что в сфере информатики и ИКТ существуют международные и национальные стандарты;</w:t>
      </w:r>
    </w:p>
    <w:p w:rsidR="00C0560E" w:rsidRPr="00850FF8" w:rsidRDefault="006D09EA" w:rsidP="00850FF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3064C">
        <w:rPr>
          <w:rFonts w:ascii="Times New Roman" w:hAnsi="Times New Roman"/>
          <w:sz w:val="24"/>
          <w:szCs w:val="24"/>
        </w:rPr>
        <w:t>получить представ</w:t>
      </w:r>
      <w:r w:rsidR="00850FF8">
        <w:rPr>
          <w:rFonts w:ascii="Times New Roman" w:hAnsi="Times New Roman"/>
          <w:sz w:val="24"/>
          <w:szCs w:val="24"/>
        </w:rPr>
        <w:t>ление о тенденциях развития ИКТ</w:t>
      </w:r>
    </w:p>
    <w:p w:rsidR="00C0560E" w:rsidRDefault="00C0560E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80341" w:rsidRPr="00C0560E" w:rsidRDefault="00C0560E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Календарно - тематическое планирование</w:t>
      </w:r>
    </w:p>
    <w:p w:rsidR="00C80341" w:rsidRPr="001578DE" w:rsidRDefault="00E44B93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7 класс</w:t>
      </w:r>
    </w:p>
    <w:p w:rsidR="001578DE" w:rsidRDefault="001578DE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a5"/>
        <w:tblW w:w="14709" w:type="dxa"/>
        <w:tblLayout w:type="fixed"/>
        <w:tblLook w:val="04A0"/>
      </w:tblPr>
      <w:tblGrid>
        <w:gridCol w:w="1111"/>
        <w:gridCol w:w="5093"/>
        <w:gridCol w:w="5901"/>
        <w:gridCol w:w="336"/>
        <w:gridCol w:w="33"/>
        <w:gridCol w:w="1331"/>
        <w:gridCol w:w="53"/>
        <w:gridCol w:w="834"/>
        <w:gridCol w:w="17"/>
      </w:tblGrid>
      <w:tr w:rsidR="00C0560E" w:rsidRPr="00DA528C" w:rsidTr="00C0560E">
        <w:trPr>
          <w:trHeight w:val="627"/>
        </w:trPr>
        <w:tc>
          <w:tcPr>
            <w:tcW w:w="1111" w:type="dxa"/>
            <w:vMerge w:val="restart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5093" w:type="dxa"/>
            <w:vMerge w:val="restart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6237" w:type="dxa"/>
            <w:gridSpan w:val="2"/>
            <w:vMerge w:val="restart"/>
            <w:tcBorders>
              <w:right w:val="single" w:sz="4" w:space="0" w:color="auto"/>
            </w:tcBorders>
            <w:hideMark/>
          </w:tcPr>
          <w:p w:rsidR="00C0560E" w:rsidRPr="00DA528C" w:rsidRDefault="002C2228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</w:tcBorders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C0560E" w:rsidRPr="00DA528C" w:rsidTr="00C0560E">
        <w:trPr>
          <w:trHeight w:val="698"/>
        </w:trPr>
        <w:tc>
          <w:tcPr>
            <w:tcW w:w="1111" w:type="dxa"/>
            <w:vMerge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3" w:type="dxa"/>
            <w:vMerge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vMerge/>
            <w:tcBorders>
              <w:right w:val="single" w:sz="4" w:space="0" w:color="auto"/>
            </w:tcBorders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C0560E" w:rsidRPr="00DA528C" w:rsidTr="00C0560E">
        <w:trPr>
          <w:gridAfter w:val="1"/>
          <w:wAfter w:w="17" w:type="dxa"/>
          <w:trHeight w:val="4242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Введение.Информация</w:t>
            </w:r>
            <w:proofErr w:type="spellEnd"/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ее представление и измерение.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Инструктаж по технике безопасности.</w:t>
            </w:r>
          </w:p>
        </w:tc>
        <w:tc>
          <w:tcPr>
            <w:tcW w:w="6270" w:type="dxa"/>
            <w:gridSpan w:val="3"/>
            <w:tcBorders>
              <w:righ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DA528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</w:t>
            </w:r>
            <w:proofErr w:type="spellStart"/>
            <w:r w:rsidRPr="00DA528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коммуникативнойкомпетентности</w:t>
            </w:r>
            <w:proofErr w:type="spellEnd"/>
            <w:r w:rsidRPr="00DA528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      </w:r>
            <w:r w:rsidRPr="00DA528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DA528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DA528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умение оценивать правильность выполнения учебной задачи,  собственные возможности её решения;</w:t>
            </w:r>
            <w:r w:rsidRPr="00DA528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  <w:r w:rsidRPr="00DA528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DA528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 w:rsidRPr="00DA528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понимание роли информационных процессов в современном мире;</w:t>
            </w:r>
            <w:r w:rsidRPr="00DA528C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представления об основных изучаемых понятиях: информация, алгоритм, модель – и их свойствах;</w:t>
            </w: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698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Устройство компьютера. Общая схема. Процессор, память.</w:t>
            </w:r>
          </w:p>
        </w:tc>
        <w:tc>
          <w:tcPr>
            <w:tcW w:w="6270" w:type="dxa"/>
            <w:gridSpan w:val="3"/>
            <w:vMerge w:val="restart"/>
            <w:tcBorders>
              <w:right w:val="nil"/>
            </w:tcBorders>
            <w:hideMark/>
          </w:tcPr>
          <w:p w:rsidR="00C0560E" w:rsidRPr="00520FD9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20FD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современного мира;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520FD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целенаправленное использование информации в процессе управления, в том числе с помощью аппаратных и программных средств компьютера и цифровой бытовой техники;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умение оценивать правильность выполнения учебной задачи,  собственные возможности её решения;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520FD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понимание роли информационных процессов в современном мире;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      </w:r>
            <w:r w:rsidRPr="00520FD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представления об основных изучаемых понятиях: информация, алгоритм, модель – и их свойствах; </w:t>
            </w: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11.09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273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Устройства ввода и вывода</w:t>
            </w:r>
          </w:p>
        </w:tc>
        <w:tc>
          <w:tcPr>
            <w:tcW w:w="6270" w:type="dxa"/>
            <w:gridSpan w:val="3"/>
            <w:vMerge/>
            <w:tcBorders>
              <w:righ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273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Файл и файловая система</w:t>
            </w:r>
          </w:p>
        </w:tc>
        <w:tc>
          <w:tcPr>
            <w:tcW w:w="6270" w:type="dxa"/>
            <w:gridSpan w:val="3"/>
            <w:vMerge/>
            <w:tcBorders>
              <w:righ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273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Работа с файлами </w:t>
            </w:r>
          </w:p>
        </w:tc>
        <w:tc>
          <w:tcPr>
            <w:tcW w:w="6270" w:type="dxa"/>
            <w:gridSpan w:val="3"/>
            <w:vMerge/>
            <w:tcBorders>
              <w:righ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556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Программное обеспечение и его виды</w:t>
            </w:r>
          </w:p>
        </w:tc>
        <w:tc>
          <w:tcPr>
            <w:tcW w:w="6270" w:type="dxa"/>
            <w:gridSpan w:val="3"/>
            <w:vMerge/>
            <w:tcBorders>
              <w:righ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840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Организация информационного пространства</w:t>
            </w:r>
          </w:p>
        </w:tc>
        <w:tc>
          <w:tcPr>
            <w:tcW w:w="6270" w:type="dxa"/>
            <w:gridSpan w:val="3"/>
            <w:vMerge/>
            <w:tcBorders>
              <w:righ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557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Компьютерные вирусы и антивирусные программы</w:t>
            </w:r>
          </w:p>
        </w:tc>
        <w:tc>
          <w:tcPr>
            <w:tcW w:w="6270" w:type="dxa"/>
            <w:gridSpan w:val="3"/>
            <w:vMerge/>
            <w:tcBorders>
              <w:righ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1118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093" w:type="dxa"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Контрольная работа.  Компьютер как универсальное устройство обработки информации</w:t>
            </w:r>
          </w:p>
        </w:tc>
        <w:tc>
          <w:tcPr>
            <w:tcW w:w="6270" w:type="dxa"/>
            <w:gridSpan w:val="3"/>
            <w:vMerge/>
            <w:tcBorders>
              <w:right w:val="nil"/>
            </w:tcBorders>
          </w:tcPr>
          <w:p w:rsidR="00C0560E" w:rsidRPr="00DA528C" w:rsidRDefault="00C0560E" w:rsidP="00BD2343">
            <w:p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887" w:type="dxa"/>
            <w:gridSpan w:val="2"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560E" w:rsidRPr="00DA528C" w:rsidTr="00C0560E">
        <w:trPr>
          <w:gridAfter w:val="1"/>
          <w:wAfter w:w="17" w:type="dxa"/>
          <w:trHeight w:val="415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Создание документа в текстовом редакторе</w:t>
            </w:r>
          </w:p>
        </w:tc>
        <w:tc>
          <w:tcPr>
            <w:tcW w:w="6270" w:type="dxa"/>
            <w:gridSpan w:val="3"/>
            <w:vMerge w:val="restart"/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личностные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приобретение опыта выполнения индивидуальных и коллективных проектов, таких как разработка программных средств учебного назначения, издание школьных газет, создание сайтов,  виртуальных 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краеведческих музеев и т. </w:t>
            </w:r>
            <w:proofErr w:type="spellStart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на основе использования информационных технологий;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приобретение опыта выполнения индивидуальных и коллективных проектов, таких как разработка программных средств учебного назначения, издание школьных газет, создание сайтов,  виртуальных краеведческих музеев и т. </w:t>
            </w:r>
            <w:proofErr w:type="spellStart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на основе использования информационных технологий;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предметные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умений формализации и структурирования информации, умения выбирать способ представления данных в соответствии с поставленной задачей (таблицы, схемы, графики, диаграммы), с использованием соответствующих программных средств обработки данных;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      </w: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556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приемы редактирования документов</w:t>
            </w:r>
          </w:p>
        </w:tc>
        <w:tc>
          <w:tcPr>
            <w:tcW w:w="6270" w:type="dxa"/>
            <w:gridSpan w:val="3"/>
            <w:vMerge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556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приемы форматирования документов</w:t>
            </w:r>
          </w:p>
        </w:tc>
        <w:tc>
          <w:tcPr>
            <w:tcW w:w="6270" w:type="dxa"/>
            <w:gridSpan w:val="3"/>
            <w:vMerge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556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Внедрение объектов в текстовый документ</w:t>
            </w:r>
          </w:p>
        </w:tc>
        <w:tc>
          <w:tcPr>
            <w:tcW w:w="6270" w:type="dxa"/>
            <w:gridSpan w:val="3"/>
            <w:vMerge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550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Работа с таблицами в текстовом документе</w:t>
            </w:r>
          </w:p>
        </w:tc>
        <w:tc>
          <w:tcPr>
            <w:tcW w:w="6270" w:type="dxa"/>
            <w:gridSpan w:val="3"/>
            <w:vMerge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841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Подготовка текстового документа со сложным форматированием</w:t>
            </w:r>
          </w:p>
        </w:tc>
        <w:tc>
          <w:tcPr>
            <w:tcW w:w="6270" w:type="dxa"/>
            <w:gridSpan w:val="3"/>
            <w:vMerge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1123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</w:p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3" w:type="dxa"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Компьютерные словари и системы машинного перевода текста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Системы оптического распознавания документов.</w:t>
            </w:r>
          </w:p>
        </w:tc>
        <w:tc>
          <w:tcPr>
            <w:tcW w:w="6270" w:type="dxa"/>
            <w:gridSpan w:val="3"/>
            <w:vMerge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840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93" w:type="dxa"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Контрольная работа. Обработка текстовой информации</w:t>
            </w:r>
          </w:p>
        </w:tc>
        <w:tc>
          <w:tcPr>
            <w:tcW w:w="6270" w:type="dxa"/>
            <w:gridSpan w:val="3"/>
            <w:vMerge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5D17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3675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Растровая графика </w:t>
            </w:r>
          </w:p>
        </w:tc>
        <w:tc>
          <w:tcPr>
            <w:tcW w:w="5901" w:type="dxa"/>
            <w:vMerge w:val="restart"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личностные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приобретение опыта выполнения индивидуальных и коллективных проектов, таких как разработка программных средств учебного назначения, издание школьных газет, создание сайтов,  виртуальных краеведческих музеев и т. </w:t>
            </w:r>
            <w:proofErr w:type="spellStart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на основе использования информационных технологий;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компьютерной грамотности, т. е. приобретение опыта создания, преобразования, представления, хранения информационных объектов (текстов, рисунков, алгоритмов и т. п.) с использованием наиболее широко распространенных 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компьютерных инструментальных средств;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целенаправленное использование информации в процессе управления, в том числе с помощью аппаратных и программных средств компьютера и цифровой бытовой техники;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предметные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умений формализации и структурирования информации, умения выбирать способ представления данных в соответствии с поставленной задачей (таблицы, схемы, графики, диаграммы), с использованием соответствующих программных средств обработки данных;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      </w:r>
          </w:p>
        </w:tc>
        <w:tc>
          <w:tcPr>
            <w:tcW w:w="369" w:type="dxa"/>
            <w:gridSpan w:val="2"/>
            <w:vMerge w:val="restart"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C0560E">
        <w:trPr>
          <w:gridAfter w:val="1"/>
          <w:wAfter w:w="17" w:type="dxa"/>
          <w:trHeight w:val="6092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Векторная графика 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556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Интерфейс и возможности растровых графических редакторов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556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Редактирование изображений в растровом графическом редакторе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5D17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698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Интерфейс и возможности векторных графических редакторов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698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Создание рисунков в векторном графическом редакторе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415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Растровая и векторная анимация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136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2E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Контрольная работа Обработка </w:t>
            </w:r>
            <w:r w:rsidRPr="006D2E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графической информации</w:t>
            </w:r>
          </w:p>
        </w:tc>
        <w:tc>
          <w:tcPr>
            <w:tcW w:w="5901" w:type="dxa"/>
            <w:vMerge/>
            <w:tcBorders>
              <w:bottom w:val="single" w:sz="4" w:space="0" w:color="auto"/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</w:tcBorders>
            <w:textDirection w:val="btLr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5D17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5.03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121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Представление информационных ресурсов в глобальной телекоммуникационной сети</w:t>
            </w:r>
          </w:p>
        </w:tc>
        <w:tc>
          <w:tcPr>
            <w:tcW w:w="5901" w:type="dxa"/>
            <w:vMerge w:val="restart"/>
            <w:tcBorders>
              <w:top w:val="single" w:sz="4" w:space="0" w:color="auto"/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личностные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§ целенаправленные поиск и использование информационных ресурсов, необходимых для решения учебных и практических задач</w:t>
            </w:r>
          </w:p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• формирование коммуникативной компетентности в общении и  сотрудничестве со сверстниками  в процессе образовательной, общественно полезной, учебно-исследовательской, творческой и других видов деятельности.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осуществление целенаправленного поиска информации в различных информационных массивах, в том числе электронных энциклопедиях, сети Интернет и т.п., анализ и оценка свойств полученной информации с точки зрения решаемой задачи;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предметные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 </w:t>
            </w:r>
          </w:p>
        </w:tc>
        <w:tc>
          <w:tcPr>
            <w:tcW w:w="369" w:type="dxa"/>
            <w:gridSpan w:val="2"/>
            <w:vMerge w:val="restart"/>
            <w:tcBorders>
              <w:top w:val="single" w:sz="4" w:space="0" w:color="auto"/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403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Сервисы сети. Электронная почта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423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Работа с электронной почтой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5D17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415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Сервисы сети. Файловые архивы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hideMark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9.04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407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Загрузка файлов из Интернета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428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93" w:type="dxa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Социальные сервисы сети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</w:tcPr>
          <w:p w:rsidR="00C0560E" w:rsidRPr="00DA528C" w:rsidRDefault="00BA1886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406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93" w:type="dxa"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Поиск информации в сети Интернет</w:t>
            </w:r>
          </w:p>
        </w:tc>
        <w:tc>
          <w:tcPr>
            <w:tcW w:w="5901" w:type="dxa"/>
            <w:vMerge/>
            <w:tcBorders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</w:tcPr>
          <w:p w:rsidR="00C0560E" w:rsidRPr="00DA528C" w:rsidRDefault="00BA1886" w:rsidP="005D17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887" w:type="dxa"/>
            <w:gridSpan w:val="2"/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2105"/>
        </w:trPr>
        <w:tc>
          <w:tcPr>
            <w:tcW w:w="1111" w:type="dxa"/>
            <w:hideMark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093" w:type="dxa"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Электронная коммерция в Интернете</w:t>
            </w:r>
          </w:p>
        </w:tc>
        <w:tc>
          <w:tcPr>
            <w:tcW w:w="5901" w:type="dxa"/>
            <w:vMerge w:val="restart"/>
            <w:tcBorders>
              <w:top w:val="single" w:sz="4" w:space="0" w:color="auto"/>
              <w:right w:val="nil"/>
            </w:tcBorders>
            <w:hideMark/>
          </w:tcPr>
          <w:p w:rsidR="00C0560E" w:rsidRPr="00592A95" w:rsidRDefault="00C0560E" w:rsidP="00BD234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личностные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знакомство с основными правами и обязанностями гражданина информационного общества; 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знакомство с основными правами и обязанностями гражданина информационного общества; 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592A9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предметные</w:t>
            </w:r>
            <w:r w:rsidRPr="00592A9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  <w:tc>
          <w:tcPr>
            <w:tcW w:w="369" w:type="dxa"/>
            <w:gridSpan w:val="2"/>
            <w:vMerge w:val="restart"/>
            <w:tcBorders>
              <w:top w:val="single" w:sz="4" w:space="0" w:color="auto"/>
              <w:left w:val="nil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:rsidR="00C0560E" w:rsidRPr="00DA528C" w:rsidRDefault="000D5B79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hideMark/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C0560E" w:rsidRPr="00DA528C" w:rsidTr="002C2228">
        <w:trPr>
          <w:gridAfter w:val="1"/>
          <w:wAfter w:w="17" w:type="dxa"/>
          <w:trHeight w:val="840"/>
        </w:trPr>
        <w:tc>
          <w:tcPr>
            <w:tcW w:w="1111" w:type="dxa"/>
          </w:tcPr>
          <w:p w:rsidR="00C0560E" w:rsidRPr="00DA528C" w:rsidRDefault="00C0560E" w:rsidP="00BD23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93" w:type="dxa"/>
          </w:tcPr>
          <w:p w:rsidR="00C0560E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A5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Личная безопасность в сети Интернет</w:t>
            </w:r>
          </w:p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Контрольная работа Коммуникационные технологии</w:t>
            </w:r>
          </w:p>
        </w:tc>
        <w:tc>
          <w:tcPr>
            <w:tcW w:w="5901" w:type="dxa"/>
            <w:vMerge/>
            <w:tcBorders>
              <w:top w:val="single" w:sz="4" w:space="0" w:color="auto"/>
              <w:right w:val="nil"/>
            </w:tcBorders>
          </w:tcPr>
          <w:p w:rsidR="00C0560E" w:rsidRPr="00592A95" w:rsidRDefault="00C0560E" w:rsidP="00BD2343">
            <w:pP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vMerge/>
            <w:tcBorders>
              <w:left w:val="nil"/>
            </w:tcBorders>
          </w:tcPr>
          <w:p w:rsidR="00C0560E" w:rsidRPr="00DA528C" w:rsidRDefault="00C0560E" w:rsidP="00BD234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:rsidR="00C0560E" w:rsidRPr="00DA528C" w:rsidRDefault="000D5B79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</w:tcPr>
          <w:p w:rsidR="00C0560E" w:rsidRPr="00DA528C" w:rsidRDefault="00C0560E" w:rsidP="00BD234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F2140" w:rsidRPr="007B5949" w:rsidRDefault="001F2140" w:rsidP="001578DE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F845F3" w:rsidRDefault="00F845F3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E44B93" w:rsidRDefault="00E44B93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E44B93" w:rsidRDefault="00E44B93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8 класс</w:t>
      </w:r>
    </w:p>
    <w:p w:rsidR="00E44B93" w:rsidRDefault="00E44B93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E44B93" w:rsidRDefault="00E44B93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a5"/>
        <w:tblW w:w="5000" w:type="pct"/>
        <w:tblLook w:val="04A0"/>
      </w:tblPr>
      <w:tblGrid>
        <w:gridCol w:w="952"/>
        <w:gridCol w:w="3031"/>
        <w:gridCol w:w="237"/>
        <w:gridCol w:w="8265"/>
        <w:gridCol w:w="609"/>
        <w:gridCol w:w="837"/>
        <w:gridCol w:w="6"/>
        <w:gridCol w:w="849"/>
      </w:tblGrid>
      <w:tr w:rsidR="00E44B93" w:rsidRPr="008177C4" w:rsidTr="00E44B93">
        <w:trPr>
          <w:trHeight w:val="900"/>
        </w:trPr>
        <w:tc>
          <w:tcPr>
            <w:tcW w:w="322" w:type="pct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025" w:type="pct"/>
          </w:tcPr>
          <w:p w:rsidR="00E44B93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44B93" w:rsidRPr="008177C4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Название раздела, темы урока</w:t>
            </w:r>
          </w:p>
        </w:tc>
        <w:tc>
          <w:tcPr>
            <w:tcW w:w="3081" w:type="pct"/>
            <w:gridSpan w:val="3"/>
          </w:tcPr>
          <w:p w:rsidR="00E44B93" w:rsidRPr="008177C4" w:rsidRDefault="00E44B93" w:rsidP="00E44B9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Планируемые результаты</w:t>
            </w:r>
          </w:p>
        </w:tc>
        <w:tc>
          <w:tcPr>
            <w:tcW w:w="283" w:type="pct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89" w:type="pct"/>
            <w:gridSpan w:val="2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E44B93" w:rsidRPr="008177C4" w:rsidTr="00E44B93">
        <w:trPr>
          <w:trHeight w:val="900"/>
        </w:trPr>
        <w:tc>
          <w:tcPr>
            <w:tcW w:w="322" w:type="pct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6" w:type="pct"/>
            <w:gridSpan w:val="4"/>
          </w:tcPr>
          <w:p w:rsidR="00E44B93" w:rsidRDefault="00E44B93" w:rsidP="00E44B9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44B93" w:rsidRPr="008177C4" w:rsidRDefault="00E44B93" w:rsidP="00E44B9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Информация и информационные процессы (8 часов)</w:t>
            </w:r>
          </w:p>
        </w:tc>
        <w:tc>
          <w:tcPr>
            <w:tcW w:w="283" w:type="pct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007FC" w:rsidRPr="008177C4" w:rsidTr="008007FC">
        <w:trPr>
          <w:trHeight w:val="895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Введение. Информация в природе, обществе и технике</w:t>
            </w:r>
          </w:p>
        </w:tc>
        <w:tc>
          <w:tcPr>
            <w:tcW w:w="80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 w:val="restar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анализ информационных процессов, протекающих в </w:t>
            </w:r>
            <w:proofErr w:type="spellStart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социотехнических</w:t>
            </w:r>
            <w:proofErr w:type="spellEnd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природных, социальных системах;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§ формирование (на основе собственного опыта информационной деятельности) представлений о механизмах и законах восприятия и переработки информации человеком, техническими и социальными системами.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 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умение оценивать правильность выполнения учебной задачи,  собственные возможности её решения;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представления об основных изучаемых понятиях: информация, алгоритм, модель – и их свойствах;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формирование информационной и алгоритмической культуры;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понимание роли информационных процессов в современном мире;</w:t>
            </w:r>
          </w:p>
        </w:tc>
        <w:tc>
          <w:tcPr>
            <w:tcW w:w="283" w:type="pct"/>
            <w:hideMark/>
          </w:tcPr>
          <w:p w:rsidR="008007FC" w:rsidRPr="008177C4" w:rsidRDefault="008007FC" w:rsidP="008007F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D5B79">
              <w:rPr>
                <w:rFonts w:ascii="Times New Roman" w:hAnsi="Times New Roman"/>
                <w:color w:val="000000"/>
                <w:sz w:val="24"/>
                <w:szCs w:val="24"/>
              </w:rPr>
              <w:t>7.09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3813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Информационные процессы в различных системах</w:t>
            </w:r>
          </w:p>
        </w:tc>
        <w:tc>
          <w:tcPr>
            <w:tcW w:w="80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tcBorders>
              <w:bottom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698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Кодирование информации с помощью знаковых систем</w:t>
            </w:r>
          </w:p>
        </w:tc>
        <w:tc>
          <w:tcPr>
            <w:tcW w:w="80" w:type="pct"/>
            <w:vMerge w:val="restar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 w:val="restart"/>
            <w:tcBorders>
              <w:top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коммуникативной компетентности в общении и  сотрудничестве со сверстниками, детьми старшего и младшего возраста, взрослыми в процессе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образовательной, общественно полезной, учебно-исследовательской, творческой и других видов деятельности.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 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формирование представления об основных изучаемых понятиях: информация, алгоритм, модель – и их свойствах; </w:t>
            </w:r>
          </w:p>
        </w:tc>
        <w:tc>
          <w:tcPr>
            <w:tcW w:w="283" w:type="pct"/>
            <w:tcBorders>
              <w:top w:val="single" w:sz="4" w:space="0" w:color="auto"/>
            </w:tcBorders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21.09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1500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025" w:type="pct"/>
            <w:hideMark/>
          </w:tcPr>
          <w:p w:rsidR="008007FC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Знаковые системы</w:t>
            </w:r>
          </w:p>
          <w:p w:rsidR="008007FC" w:rsidRPr="008007FC" w:rsidRDefault="008007FC" w:rsidP="008007F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1314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Вероятностный (содержательный) подход к измерению количества информации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1158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Алфавитный подход к измерению количества информации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386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Контрольный урок 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419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Обобщающий урок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699"/>
        </w:trPr>
        <w:tc>
          <w:tcPr>
            <w:tcW w:w="322" w:type="pc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6" w:type="pct"/>
            <w:gridSpan w:val="4"/>
          </w:tcPr>
          <w:p w:rsidR="008007FC" w:rsidRDefault="008007FC" w:rsidP="00E44B9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007FC" w:rsidRPr="008007FC" w:rsidRDefault="008007FC" w:rsidP="008007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Кодирование текстовой и графической информации (5 часов)</w:t>
            </w:r>
          </w:p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1407"/>
        </w:trPr>
        <w:tc>
          <w:tcPr>
            <w:tcW w:w="322" w:type="pc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25" w:type="pc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Кодирование текстовой информации</w:t>
            </w:r>
          </w:p>
        </w:tc>
        <w:tc>
          <w:tcPr>
            <w:tcW w:w="80" w:type="pct"/>
            <w:vMerge w:val="restar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 w:val="restart"/>
            <w:tcBorders>
              <w:top w:val="single" w:sz="4" w:space="0" w:color="auto"/>
            </w:tcBorders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формирование (на основе собственного опыта информационной деятельности) представлений о механизмах и законах восприятия и переработки информации человеком, техническими и социальными системами.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 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умение оценивать правильность выполнения учебной задачи,  собственные возможности её решения;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умение создавать, применять и преобразовывать знаки и символы, модели и схемы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для решения учебных и познавательных задач.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развитие основных навыков и умений использования компьютерных устройств;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формирование навыков и умений безопасного и целесообразного поведения при работе с компьютерными программам</w:t>
            </w:r>
          </w:p>
        </w:tc>
        <w:tc>
          <w:tcPr>
            <w:tcW w:w="283" w:type="pct"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9.11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7FC" w:rsidRPr="008177C4" w:rsidTr="008007FC">
        <w:trPr>
          <w:trHeight w:val="845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Определение числовых кодов символов и перекодировка текста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828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Кодирование графической информации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855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Палитры цветов в системах цветопередачи RGB, CMYK и HSB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540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Контрольный урок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tcBorders>
              <w:bottom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561"/>
        </w:trPr>
        <w:tc>
          <w:tcPr>
            <w:tcW w:w="322" w:type="pc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6" w:type="pct"/>
            <w:gridSpan w:val="4"/>
          </w:tcPr>
          <w:p w:rsidR="008007FC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07FC" w:rsidRPr="008177C4" w:rsidRDefault="008007FC" w:rsidP="00E44B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Кодирование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звуковой</w:t>
            </w:r>
            <w:r w:rsidRPr="008177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информации (5 часов)</w:t>
            </w:r>
          </w:p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77"/>
        </w:trPr>
        <w:tc>
          <w:tcPr>
            <w:tcW w:w="322" w:type="pc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5" w:type="pc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Кодирование и обработка звуковой информации</w:t>
            </w:r>
          </w:p>
        </w:tc>
        <w:tc>
          <w:tcPr>
            <w:tcW w:w="80" w:type="pct"/>
            <w:vMerge w:val="restar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 w:val="restart"/>
            <w:tcBorders>
              <w:top w:val="single" w:sz="4" w:space="0" w:color="auto"/>
            </w:tcBorders>
          </w:tcPr>
          <w:p w:rsidR="008007FC" w:rsidRPr="008007FC" w:rsidRDefault="008007FC" w:rsidP="008007FC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§ формирование (на основе собственного опыта информационной деятельности) представлений о механизмах и законах восприятия и переработки информации человеком, техническими и социальными системами.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 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; развитие основных навыков и умений использования компьютерных устройств;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формирование навыков и умений безопасного и целесообразного поведения при работе с компьютерными программам</w:t>
            </w:r>
          </w:p>
        </w:tc>
        <w:tc>
          <w:tcPr>
            <w:tcW w:w="283" w:type="pct"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289" w:type="pct"/>
            <w:gridSpan w:val="2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07FC" w:rsidRPr="008177C4" w:rsidTr="008007FC">
        <w:trPr>
          <w:trHeight w:val="283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Обработка звука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429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Цифровое фото и видео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1400"/>
        </w:trPr>
        <w:tc>
          <w:tcPr>
            <w:tcW w:w="322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5" w:type="pct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Редактирование цифрового видео с использованием системы нелинейного видеомонтажа</w:t>
            </w:r>
          </w:p>
        </w:tc>
        <w:tc>
          <w:tcPr>
            <w:tcW w:w="80" w:type="pct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289" w:type="pct"/>
            <w:gridSpan w:val="2"/>
            <w:hideMark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7FC" w:rsidRPr="008177C4" w:rsidTr="008007FC">
        <w:trPr>
          <w:trHeight w:val="697"/>
        </w:trPr>
        <w:tc>
          <w:tcPr>
            <w:tcW w:w="322" w:type="pc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25" w:type="pc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Контрольный урок</w:t>
            </w:r>
          </w:p>
        </w:tc>
        <w:tc>
          <w:tcPr>
            <w:tcW w:w="80" w:type="pct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8007F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289" w:type="pct"/>
            <w:gridSpan w:val="2"/>
          </w:tcPr>
          <w:p w:rsidR="008007FC" w:rsidRPr="008177C4" w:rsidRDefault="008007F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4B93" w:rsidRPr="008177C4" w:rsidTr="008007FC">
        <w:trPr>
          <w:trHeight w:val="706"/>
        </w:trPr>
        <w:tc>
          <w:tcPr>
            <w:tcW w:w="322" w:type="pct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00" w:type="pct"/>
            <w:gridSpan w:val="3"/>
          </w:tcPr>
          <w:p w:rsidR="00E44B93" w:rsidRDefault="00E44B93" w:rsidP="00E44B93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E44B93" w:rsidRPr="008177C4" w:rsidRDefault="00E44B93" w:rsidP="00E44B93">
            <w:pPr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Кодирование и обработка числовой информации (7 часов)</w:t>
            </w:r>
          </w:p>
        </w:tc>
        <w:tc>
          <w:tcPr>
            <w:tcW w:w="206" w:type="pct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E44B93" w:rsidRPr="008177C4" w:rsidRDefault="00E44B93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0AAC" w:rsidRPr="008177C4" w:rsidTr="00750AAC">
        <w:trPr>
          <w:trHeight w:val="840"/>
        </w:trPr>
        <w:tc>
          <w:tcPr>
            <w:tcW w:w="322" w:type="pct"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5" w:type="pct"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Кодирование числовой информации. Системы счисления</w:t>
            </w:r>
          </w:p>
        </w:tc>
        <w:tc>
          <w:tcPr>
            <w:tcW w:w="80" w:type="pct"/>
            <w:vMerge w:val="restart"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 w:val="restart"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приобретение опыта выполнения индивидуальных и коллективных проектов, таких как разработка программных средств учебного назначения, издание школьных газет, создание сайтов,  виртуальных краеведческих музеев и т. </w:t>
            </w:r>
            <w:proofErr w:type="spellStart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на основе использования информационных технологий;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§ целенаправленные поиск и использование информационных ресурсов, необходимых для решения учебных и практических задач, в том числе с помощью средств информационных и коммуникационных технологий (ИКТ);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lastRenderedPageBreak/>
              <w:t>метапредметные</w:t>
            </w:r>
            <w:proofErr w:type="spellEnd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 • целенаправленное использование информации в процессе управления, в том числе с помощью аппаратных и программных средств компьютера и цифровой бытовой техники;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развитие ос• развитие основных навыков и умений использования компьютерных устройств;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умений формализации и структурирования информации, умения выбирать способ представления данных в соответствии с поставленной задачей (таблицы, схемы, графики, диаграммы), с использованием соответствующих программных средств обработки данных;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новных</w:t>
            </w:r>
            <w:proofErr w:type="spellEnd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навыков и умений использования компьютерных устройств;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умений формализации и структурирования информации, умения выбирать способ представления данных в соответствии с поставленной задачей (таблицы, схемы, графики, диаграммы), с использованием соответствующих программных средств обработки данных;</w:t>
            </w:r>
          </w:p>
        </w:tc>
        <w:tc>
          <w:tcPr>
            <w:tcW w:w="283" w:type="pct"/>
            <w:hideMark/>
          </w:tcPr>
          <w:p w:rsidR="00750AA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25.01</w:t>
            </w:r>
          </w:p>
        </w:tc>
        <w:tc>
          <w:tcPr>
            <w:tcW w:w="289" w:type="pct"/>
            <w:gridSpan w:val="2"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50AAC" w:rsidRPr="008177C4" w:rsidTr="00750AAC">
        <w:trPr>
          <w:trHeight w:val="1500"/>
        </w:trPr>
        <w:tc>
          <w:tcPr>
            <w:tcW w:w="322" w:type="pct"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25" w:type="pct"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Развернутая и свернутая формы записи чисел. Перевод из произвольной в десятичную систему счисления</w:t>
            </w:r>
          </w:p>
        </w:tc>
        <w:tc>
          <w:tcPr>
            <w:tcW w:w="80" w:type="pct"/>
            <w:vMerge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750AA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1.02</w:t>
            </w:r>
          </w:p>
        </w:tc>
        <w:tc>
          <w:tcPr>
            <w:tcW w:w="289" w:type="pct"/>
            <w:gridSpan w:val="2"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50AAC" w:rsidRPr="008177C4" w:rsidTr="000D5B79">
        <w:trPr>
          <w:trHeight w:val="1009"/>
        </w:trPr>
        <w:tc>
          <w:tcPr>
            <w:tcW w:w="322" w:type="pct"/>
            <w:tcBorders>
              <w:bottom w:val="single" w:sz="4" w:space="0" w:color="auto"/>
            </w:tcBorders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Перевод из десятичной в произвольную систему счисления.</w:t>
            </w:r>
          </w:p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  <w:vMerge w:val="restart"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hideMark/>
          </w:tcPr>
          <w:p w:rsidR="00750AAC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8.02</w:t>
            </w: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  <w:hideMark/>
          </w:tcPr>
          <w:p w:rsidR="00750AAC" w:rsidRPr="008177C4" w:rsidRDefault="00750AAC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0D5B79">
        <w:trPr>
          <w:trHeight w:val="324"/>
        </w:trPr>
        <w:tc>
          <w:tcPr>
            <w:tcW w:w="322" w:type="pct"/>
            <w:tcBorders>
              <w:top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25" w:type="pct"/>
            <w:tcBorders>
              <w:top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Двоичная арифметика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hideMark/>
          </w:tcPr>
          <w:p w:rsidR="000D5B79" w:rsidRPr="008177C4" w:rsidRDefault="000D5B79" w:rsidP="005D21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15.02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5B79" w:rsidRPr="008177C4" w:rsidTr="00750AAC">
        <w:trPr>
          <w:trHeight w:val="675"/>
        </w:trPr>
        <w:tc>
          <w:tcPr>
            <w:tcW w:w="322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5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Электронные таблицы. Основные возможности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0D5B79" w:rsidRPr="008177C4" w:rsidRDefault="000D5B79" w:rsidP="005D21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289" w:type="pct"/>
            <w:gridSpan w:val="2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750AAC">
        <w:trPr>
          <w:trHeight w:val="982"/>
        </w:trPr>
        <w:tc>
          <w:tcPr>
            <w:tcW w:w="322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5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Построение диаграмм и графиков в электронных таблицах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0D5B79" w:rsidRPr="008177C4" w:rsidRDefault="000D5B79" w:rsidP="005D21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1.03</w:t>
            </w:r>
          </w:p>
        </w:tc>
        <w:tc>
          <w:tcPr>
            <w:tcW w:w="289" w:type="pct"/>
            <w:gridSpan w:val="2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750AAC">
        <w:trPr>
          <w:trHeight w:val="557"/>
        </w:trPr>
        <w:tc>
          <w:tcPr>
            <w:tcW w:w="322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5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Контрольный урок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0D5B79" w:rsidRPr="008177C4" w:rsidRDefault="000D5B79" w:rsidP="005D21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89" w:type="pct"/>
            <w:gridSpan w:val="2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750AAC">
        <w:trPr>
          <w:trHeight w:val="679"/>
        </w:trPr>
        <w:tc>
          <w:tcPr>
            <w:tcW w:w="322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5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Базы данных в электронных таблицах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0D5B79" w:rsidRPr="008177C4" w:rsidRDefault="000D5B79" w:rsidP="008007F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289" w:type="pct"/>
            <w:gridSpan w:val="2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750AAC">
        <w:trPr>
          <w:trHeight w:val="673"/>
        </w:trPr>
        <w:tc>
          <w:tcPr>
            <w:tcW w:w="322" w:type="pc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6" w:type="pct"/>
            <w:gridSpan w:val="4"/>
          </w:tcPr>
          <w:p w:rsidR="000D5B79" w:rsidRDefault="000D5B79" w:rsidP="00E44B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D5B79" w:rsidRPr="00750AAC" w:rsidRDefault="000D5B79" w:rsidP="00750AA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Коммуникационные технологии и обработка – сайтов (7 часов)</w:t>
            </w:r>
          </w:p>
        </w:tc>
        <w:tc>
          <w:tcPr>
            <w:tcW w:w="283" w:type="pct"/>
            <w:tcBorders>
              <w:top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750AAC">
        <w:trPr>
          <w:trHeight w:val="839"/>
        </w:trPr>
        <w:tc>
          <w:tcPr>
            <w:tcW w:w="322" w:type="pc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5" w:type="pc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Передача информации. Локальные компьютерные сети</w:t>
            </w:r>
          </w:p>
        </w:tc>
        <w:tc>
          <w:tcPr>
            <w:tcW w:w="80" w:type="pct"/>
            <w:vMerge w:val="restar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 w:val="restart"/>
            <w:tcBorders>
              <w:top w:val="single" w:sz="4" w:space="0" w:color="auto"/>
            </w:tcBorders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личностные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 • осуществление целенаправленного поиска информации в различных информационных массивах, в том числе электронных энциклопедиях, сети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Интернет и т.п., анализ и оценка свойств полученной информации с точки зрения решаемой задачи;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</w:r>
            <w:r w:rsidRPr="008177C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предметные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умений формализации и структурирования информации, умения выбирать способ представления данных в соответствии с поставленной задачей (таблицы, схемы, графики, диаграммы), с использованием соответствующих программных средств обработки данных;</w:t>
            </w:r>
            <w:r w:rsidRPr="008177C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br/>
              <w:t>•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  <w:tc>
          <w:tcPr>
            <w:tcW w:w="283" w:type="pct"/>
          </w:tcPr>
          <w:p w:rsidR="000D5B79" w:rsidRPr="008177C4" w:rsidRDefault="000D5B79" w:rsidP="005D21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5.04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5B79" w:rsidRPr="008177C4" w:rsidTr="00750AAC">
        <w:trPr>
          <w:trHeight w:val="317"/>
        </w:trPr>
        <w:tc>
          <w:tcPr>
            <w:tcW w:w="322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5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Глобальная компьютерная сеть Интернет. Структура и способы подключения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0D5B79" w:rsidRPr="008177C4" w:rsidRDefault="000D5B79" w:rsidP="005D21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289" w:type="pct"/>
            <w:gridSpan w:val="2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750AAC">
        <w:trPr>
          <w:trHeight w:val="889"/>
        </w:trPr>
        <w:tc>
          <w:tcPr>
            <w:tcW w:w="322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25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Адресация в Интернете. Маршрутизация и транспортировка данных в сети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0D5B79" w:rsidRPr="008177C4" w:rsidRDefault="000D5B79" w:rsidP="005D21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289" w:type="pct"/>
            <w:gridSpan w:val="2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750AAC">
        <w:trPr>
          <w:trHeight w:val="1800"/>
        </w:trPr>
        <w:tc>
          <w:tcPr>
            <w:tcW w:w="322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25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Разработка сайта с использованием языка разметки гипертекстового документа. Публикации в сети. Структура и инструменты для создания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hideMark/>
          </w:tcPr>
          <w:p w:rsidR="000D5B79" w:rsidRPr="008177C4" w:rsidRDefault="000D5B79" w:rsidP="005D21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289" w:type="pct"/>
            <w:gridSpan w:val="2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0D5B79">
        <w:trPr>
          <w:trHeight w:val="600"/>
        </w:trPr>
        <w:tc>
          <w:tcPr>
            <w:tcW w:w="322" w:type="pct"/>
            <w:tcBorders>
              <w:bottom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Форматирование текста на web-странице </w:t>
            </w:r>
          </w:p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0D5B79">
        <w:trPr>
          <w:trHeight w:val="691"/>
        </w:trPr>
        <w:tc>
          <w:tcPr>
            <w:tcW w:w="322" w:type="pct"/>
            <w:tcBorders>
              <w:top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25" w:type="pct"/>
            <w:tcBorders>
              <w:top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Вставка изображений и гиперссылок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5B79" w:rsidRPr="008177C4" w:rsidTr="000D5B79">
        <w:trPr>
          <w:trHeight w:val="476"/>
        </w:trPr>
        <w:tc>
          <w:tcPr>
            <w:tcW w:w="322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5" w:type="pct"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Вставка и форматирование списков Использование интерактивных форм</w:t>
            </w:r>
          </w:p>
        </w:tc>
        <w:tc>
          <w:tcPr>
            <w:tcW w:w="80" w:type="pct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31.05</w:t>
            </w:r>
          </w:p>
        </w:tc>
        <w:tc>
          <w:tcPr>
            <w:tcW w:w="289" w:type="pct"/>
            <w:gridSpan w:val="2"/>
            <w:tcBorders>
              <w:left w:val="single" w:sz="4" w:space="0" w:color="auto"/>
            </w:tcBorders>
            <w:hideMark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D5B79" w:rsidRPr="008177C4" w:rsidTr="000D5B79">
        <w:trPr>
          <w:trHeight w:val="355"/>
        </w:trPr>
        <w:tc>
          <w:tcPr>
            <w:tcW w:w="322" w:type="pc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5" w:type="pc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77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Контрольный урок</w:t>
            </w:r>
          </w:p>
        </w:tc>
        <w:tc>
          <w:tcPr>
            <w:tcW w:w="80" w:type="pc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tcBorders>
              <w:right w:val="single" w:sz="4" w:space="0" w:color="auto"/>
            </w:tcBorders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5B79" w:rsidRPr="008177C4" w:rsidTr="000D5B79">
        <w:trPr>
          <w:trHeight w:val="355"/>
        </w:trPr>
        <w:tc>
          <w:tcPr>
            <w:tcW w:w="322" w:type="pc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25" w:type="pc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80" w:type="pct"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1" w:type="pct"/>
            <w:gridSpan w:val="2"/>
            <w:vMerge/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tcBorders>
              <w:right w:val="single" w:sz="4" w:space="0" w:color="auto"/>
            </w:tcBorders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single" w:sz="4" w:space="0" w:color="auto"/>
            </w:tcBorders>
          </w:tcPr>
          <w:p w:rsidR="000D5B79" w:rsidRPr="008177C4" w:rsidRDefault="000D5B79" w:rsidP="00E44B9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44B93" w:rsidRDefault="00E44B93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0D5B79" w:rsidRDefault="000D5B79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0D5B79" w:rsidRDefault="000D5B79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0D5B79" w:rsidRDefault="000D5B79" w:rsidP="000D5B79">
      <w:pPr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</w:rPr>
        <w:t xml:space="preserve">7 класс - </w:t>
      </w:r>
      <w:r w:rsidR="004439CC">
        <w:rPr>
          <w:rFonts w:ascii="Times New Roman" w:eastAsia="Calibri" w:hAnsi="Times New Roman"/>
          <w:b/>
          <w:color w:val="FF0000"/>
          <w:sz w:val="24"/>
          <w:szCs w:val="24"/>
        </w:rPr>
        <w:t>лишний урок 21.05.19</w:t>
      </w:r>
    </w:p>
    <w:p w:rsidR="000D5B79" w:rsidRDefault="000D5B79" w:rsidP="000D5B79">
      <w:pPr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24"/>
          <w:szCs w:val="24"/>
        </w:rPr>
      </w:pPr>
    </w:p>
    <w:p w:rsidR="000D5B79" w:rsidRPr="000D5B79" w:rsidRDefault="000D5B79" w:rsidP="000D5B79">
      <w:pPr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</w:rPr>
        <w:t>8 класс - не хватает 2 урока</w:t>
      </w:r>
    </w:p>
    <w:sectPr w:rsidR="000D5B79" w:rsidRPr="000D5B79" w:rsidSect="0063064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6324E15"/>
    <w:multiLevelType w:val="hybridMultilevel"/>
    <w:tmpl w:val="973EA3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7C763D"/>
    <w:multiLevelType w:val="hybridMultilevel"/>
    <w:tmpl w:val="8A8A63FA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0B8B0F2E"/>
    <w:multiLevelType w:val="hybridMultilevel"/>
    <w:tmpl w:val="28C43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3B428A"/>
    <w:multiLevelType w:val="hybridMultilevel"/>
    <w:tmpl w:val="AF700D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E53C13"/>
    <w:multiLevelType w:val="hybridMultilevel"/>
    <w:tmpl w:val="7494D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2532FB"/>
    <w:multiLevelType w:val="singleLevel"/>
    <w:tmpl w:val="08E0EF1C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9">
    <w:nsid w:val="137110CA"/>
    <w:multiLevelType w:val="hybridMultilevel"/>
    <w:tmpl w:val="A9CEC36E"/>
    <w:lvl w:ilvl="0" w:tplc="3C38C39E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4D0454"/>
    <w:multiLevelType w:val="hybridMultilevel"/>
    <w:tmpl w:val="974CCF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5A48E3"/>
    <w:multiLevelType w:val="hybridMultilevel"/>
    <w:tmpl w:val="E4CC2B26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A710D8"/>
    <w:multiLevelType w:val="hybridMultilevel"/>
    <w:tmpl w:val="E8661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3F2CDE"/>
    <w:multiLevelType w:val="hybridMultilevel"/>
    <w:tmpl w:val="EF02E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7D4872"/>
    <w:multiLevelType w:val="hybridMultilevel"/>
    <w:tmpl w:val="93964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6D2F49"/>
    <w:multiLevelType w:val="hybridMultilevel"/>
    <w:tmpl w:val="6972AA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67727A"/>
    <w:multiLevelType w:val="hybridMultilevel"/>
    <w:tmpl w:val="FF4481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F514C9"/>
    <w:multiLevelType w:val="hybridMultilevel"/>
    <w:tmpl w:val="4C6AE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5E0D2E"/>
    <w:multiLevelType w:val="hybridMultilevel"/>
    <w:tmpl w:val="9766BDC6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9">
    <w:nsid w:val="2B354F9A"/>
    <w:multiLevelType w:val="hybridMultilevel"/>
    <w:tmpl w:val="F5C64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4EE573A"/>
    <w:multiLevelType w:val="hybridMultilevel"/>
    <w:tmpl w:val="455E8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0D031B"/>
    <w:multiLevelType w:val="hybridMultilevel"/>
    <w:tmpl w:val="9FA29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141D7A"/>
    <w:multiLevelType w:val="hybridMultilevel"/>
    <w:tmpl w:val="1EECC774"/>
    <w:lvl w:ilvl="0" w:tplc="4DB0A89C">
      <w:start w:val="1"/>
      <w:numFmt w:val="bullet"/>
      <w:lvlText w:val="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2D2EB1"/>
    <w:multiLevelType w:val="singleLevel"/>
    <w:tmpl w:val="144E6F66"/>
    <w:lvl w:ilvl="0">
      <w:start w:val="3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4">
    <w:nsid w:val="3C402B2C"/>
    <w:multiLevelType w:val="hybridMultilevel"/>
    <w:tmpl w:val="C2247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F44618"/>
    <w:multiLevelType w:val="hybridMultilevel"/>
    <w:tmpl w:val="A26A3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F543A89"/>
    <w:multiLevelType w:val="hybridMultilevel"/>
    <w:tmpl w:val="9B36F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D833A0"/>
    <w:multiLevelType w:val="hybridMultilevel"/>
    <w:tmpl w:val="1F3A48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5EA5D7D"/>
    <w:multiLevelType w:val="hybridMultilevel"/>
    <w:tmpl w:val="DDAC9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5036D"/>
    <w:multiLevelType w:val="hybridMultilevel"/>
    <w:tmpl w:val="2EE2E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B35B99"/>
    <w:multiLevelType w:val="hybridMultilevel"/>
    <w:tmpl w:val="9BB88448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>
    <w:nsid w:val="520C4A43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2">
    <w:nsid w:val="52223264"/>
    <w:multiLevelType w:val="hybridMultilevel"/>
    <w:tmpl w:val="C862F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263AAB"/>
    <w:multiLevelType w:val="singleLevel"/>
    <w:tmpl w:val="FE546DCC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4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8900E4"/>
    <w:multiLevelType w:val="hybridMultilevel"/>
    <w:tmpl w:val="A992DA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08304E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8">
    <w:nsid w:val="5ACC13E8"/>
    <w:multiLevelType w:val="hybridMultilevel"/>
    <w:tmpl w:val="7B107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3F17BA"/>
    <w:multiLevelType w:val="hybridMultilevel"/>
    <w:tmpl w:val="CA968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60322D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1">
    <w:nsid w:val="71C026E5"/>
    <w:multiLevelType w:val="hybridMultilevel"/>
    <w:tmpl w:val="CB40DA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31D00BF"/>
    <w:multiLevelType w:val="hybridMultilevel"/>
    <w:tmpl w:val="D100A6FE"/>
    <w:lvl w:ilvl="0" w:tplc="297A977C">
      <w:start w:val="1"/>
      <w:numFmt w:val="bullet"/>
      <w:lvlText w:val=""/>
      <w:lvlJc w:val="left"/>
      <w:pPr>
        <w:tabs>
          <w:tab w:val="num" w:pos="330"/>
        </w:tabs>
        <w:ind w:left="330" w:firstLine="0"/>
      </w:pPr>
      <w:rPr>
        <w:rFonts w:ascii="Symbol" w:hAnsi="Symbol" w:hint="default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681B61"/>
    <w:multiLevelType w:val="hybridMultilevel"/>
    <w:tmpl w:val="491056A2"/>
    <w:lvl w:ilvl="0" w:tplc="F3CC7046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4C45F83"/>
    <w:multiLevelType w:val="hybridMultilevel"/>
    <w:tmpl w:val="C832B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5"/>
  </w:num>
  <w:num w:numId="3">
    <w:abstractNumId w:val="19"/>
  </w:num>
  <w:num w:numId="4">
    <w:abstractNumId w:val="30"/>
  </w:num>
  <w:num w:numId="5">
    <w:abstractNumId w:val="45"/>
  </w:num>
  <w:num w:numId="6">
    <w:abstractNumId w:val="36"/>
  </w:num>
  <w:num w:numId="7">
    <w:abstractNumId w:val="2"/>
  </w:num>
  <w:num w:numId="8">
    <w:abstractNumId w:val="37"/>
  </w:num>
  <w:num w:numId="9">
    <w:abstractNumId w:val="40"/>
  </w:num>
  <w:num w:numId="10">
    <w:abstractNumId w:val="23"/>
  </w:num>
  <w:num w:numId="11">
    <w:abstractNumId w:val="8"/>
  </w:num>
  <w:num w:numId="12">
    <w:abstractNumId w:val="31"/>
  </w:num>
  <w:num w:numId="13">
    <w:abstractNumId w:val="33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7"/>
  </w:num>
  <w:num w:numId="16">
    <w:abstractNumId w:val="9"/>
  </w:num>
  <w:num w:numId="17">
    <w:abstractNumId w:val="42"/>
  </w:num>
  <w:num w:numId="18">
    <w:abstractNumId w:val="44"/>
  </w:num>
  <w:num w:numId="19">
    <w:abstractNumId w:val="4"/>
  </w:num>
  <w:num w:numId="20">
    <w:abstractNumId w:val="21"/>
  </w:num>
  <w:num w:numId="21">
    <w:abstractNumId w:val="43"/>
  </w:num>
  <w:num w:numId="22">
    <w:abstractNumId w:val="11"/>
  </w:num>
  <w:num w:numId="23">
    <w:abstractNumId w:val="22"/>
  </w:num>
  <w:num w:numId="24">
    <w:abstractNumId w:val="32"/>
  </w:num>
  <w:num w:numId="25">
    <w:abstractNumId w:val="26"/>
  </w:num>
  <w:num w:numId="26">
    <w:abstractNumId w:val="38"/>
  </w:num>
  <w:num w:numId="27">
    <w:abstractNumId w:val="28"/>
  </w:num>
  <w:num w:numId="28">
    <w:abstractNumId w:val="34"/>
  </w:num>
  <w:num w:numId="29">
    <w:abstractNumId w:val="5"/>
  </w:num>
  <w:num w:numId="30">
    <w:abstractNumId w:val="17"/>
  </w:num>
  <w:num w:numId="31">
    <w:abstractNumId w:val="39"/>
  </w:num>
  <w:num w:numId="32">
    <w:abstractNumId w:val="20"/>
  </w:num>
  <w:num w:numId="33">
    <w:abstractNumId w:val="12"/>
  </w:num>
  <w:num w:numId="34">
    <w:abstractNumId w:val="13"/>
  </w:num>
  <w:num w:numId="35">
    <w:abstractNumId w:val="29"/>
  </w:num>
  <w:num w:numId="36">
    <w:abstractNumId w:val="24"/>
  </w:num>
  <w:num w:numId="37">
    <w:abstractNumId w:val="18"/>
  </w:num>
  <w:num w:numId="38">
    <w:abstractNumId w:val="7"/>
  </w:num>
  <w:num w:numId="39">
    <w:abstractNumId w:val="3"/>
  </w:num>
  <w:num w:numId="40">
    <w:abstractNumId w:val="15"/>
  </w:num>
  <w:num w:numId="41">
    <w:abstractNumId w:val="16"/>
  </w:num>
  <w:num w:numId="42">
    <w:abstractNumId w:val="35"/>
  </w:num>
  <w:num w:numId="43">
    <w:abstractNumId w:val="1"/>
  </w:num>
  <w:num w:numId="44">
    <w:abstractNumId w:val="41"/>
  </w:num>
  <w:num w:numId="45">
    <w:abstractNumId w:val="10"/>
  </w:num>
  <w:num w:numId="4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drawingGridHorizontalSpacing w:val="110"/>
  <w:displayHorizontalDrawingGridEvery w:val="2"/>
  <w:characterSpacingControl w:val="doNotCompress"/>
  <w:compat/>
  <w:rsids>
    <w:rsidRoot w:val="00E32E89"/>
    <w:rsid w:val="00025226"/>
    <w:rsid w:val="000D0CA0"/>
    <w:rsid w:val="000D5B79"/>
    <w:rsid w:val="000E5AEB"/>
    <w:rsid w:val="00140FBC"/>
    <w:rsid w:val="00143DD3"/>
    <w:rsid w:val="001578DE"/>
    <w:rsid w:val="001A3120"/>
    <w:rsid w:val="001A55CC"/>
    <w:rsid w:val="001B3934"/>
    <w:rsid w:val="001D5B51"/>
    <w:rsid w:val="001F2140"/>
    <w:rsid w:val="0029619C"/>
    <w:rsid w:val="002A6405"/>
    <w:rsid w:val="002C2228"/>
    <w:rsid w:val="00353BF7"/>
    <w:rsid w:val="003F7983"/>
    <w:rsid w:val="004439CC"/>
    <w:rsid w:val="00527AB7"/>
    <w:rsid w:val="00540B2D"/>
    <w:rsid w:val="00546C22"/>
    <w:rsid w:val="00571ECF"/>
    <w:rsid w:val="00597557"/>
    <w:rsid w:val="005C68B4"/>
    <w:rsid w:val="005D175E"/>
    <w:rsid w:val="0063064C"/>
    <w:rsid w:val="00661513"/>
    <w:rsid w:val="00692F61"/>
    <w:rsid w:val="006B3016"/>
    <w:rsid w:val="006D09EA"/>
    <w:rsid w:val="007102A2"/>
    <w:rsid w:val="007200D4"/>
    <w:rsid w:val="00750AAC"/>
    <w:rsid w:val="00754F1E"/>
    <w:rsid w:val="007B5949"/>
    <w:rsid w:val="008007FC"/>
    <w:rsid w:val="00807ED7"/>
    <w:rsid w:val="00850FF8"/>
    <w:rsid w:val="00860678"/>
    <w:rsid w:val="00883BE1"/>
    <w:rsid w:val="00920A1A"/>
    <w:rsid w:val="00A00239"/>
    <w:rsid w:val="00A2556D"/>
    <w:rsid w:val="00A8754F"/>
    <w:rsid w:val="00AE0DA2"/>
    <w:rsid w:val="00B03B4B"/>
    <w:rsid w:val="00BA1886"/>
    <w:rsid w:val="00BD2343"/>
    <w:rsid w:val="00BD7FA5"/>
    <w:rsid w:val="00C0560E"/>
    <w:rsid w:val="00C2186F"/>
    <w:rsid w:val="00C26C38"/>
    <w:rsid w:val="00C45785"/>
    <w:rsid w:val="00C73373"/>
    <w:rsid w:val="00C80341"/>
    <w:rsid w:val="00CF3A4C"/>
    <w:rsid w:val="00CF4FF1"/>
    <w:rsid w:val="00DB0AD2"/>
    <w:rsid w:val="00E32E89"/>
    <w:rsid w:val="00E44B93"/>
    <w:rsid w:val="00E5494E"/>
    <w:rsid w:val="00E851F0"/>
    <w:rsid w:val="00EB4A22"/>
    <w:rsid w:val="00EF1066"/>
    <w:rsid w:val="00F63FEF"/>
    <w:rsid w:val="00F8411D"/>
    <w:rsid w:val="00F845F3"/>
    <w:rsid w:val="00FC2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E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FC2AF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3">
    <w:name w:val="Style3"/>
    <w:basedOn w:val="a"/>
    <w:uiPriority w:val="99"/>
    <w:rsid w:val="00FC2A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FC2AF0"/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E0DA2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7B59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EAA\AppData\Local\Temp\Rar$DIa0.291\&#1059;&#1043;&#1056;&#1048;&#1053;&#1054;&#1042;&#1048;&#1063;_&#1055;&#1086;&#1103;&#1089;&#1085;&#1080;&#1090;&#1077;&#1083;&#1100;&#1085;&#1072;&#1103;_29_06_1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22</Pages>
  <Words>5755</Words>
  <Characters>32810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2018-09-11T12:51:00Z</dcterms:created>
  <dcterms:modified xsi:type="dcterms:W3CDTF">2018-09-27T14:54:00Z</dcterms:modified>
</cp:coreProperties>
</file>